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【日本·精彩本州三古都】日本本州东阪6天|浅草寺|富士山五合目|鹤岗八幡宫|河口湖大石公园|金阁寺|日式五星酒店（广州往返）行程单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◆网红美景：打卡京都/镰仓/奈良三古都；繁华街-心斋桥&amp;道顿堀，奈良神鹿公园喂小鹿，奈良千年古都-春日大社，京都著名寺院-金阁寺
                <w:br/>
                ◆拳头产品：甄选美食-和风拉面/日式火锅/鳗鱼饭/温泉晚餐等美食；
                <w:br/>
                ◆潮流乐购：东京银座/心斋桥商业区/秋叶原，嗨逛日本潮流街区；
                <w:br/>
                ◆精选航空：正点航班，黄金航班时间，省去旅途疲劳~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 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 “日本九寨沟”-忍野八海，薰衣草限定-河口湖大石公园，感受日式茶道-抹茶体验，珍珠博览馆或日本药妆店（二选一）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景点：忍野八海，河口湖大石公园，抹茶体验，珍珠博览馆或日本药妆店（二选一）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【中部-京都-奈良-大阪】 综合免税店，著名历史公园-大阪城公园（不登城），繁华街-心斋桥&amp;道顿堀，奈良神鹿公园喂小鹿，奈良千年古都-春日大社，京都著名寺院-金阁寺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【大阪关西-广州国际机场解散】送机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2025-06-07T17:37:22+08:00</dcterms:created>
  <dcterms:modified xsi:type="dcterms:W3CDTF">2025-06-07T17:37:22+08:00</dcterms:modified>
</cp:coreProperties>
</file>

<file path=docProps/custom.xml><?xml version="1.0" encoding="utf-8"?>
<Properties xmlns="http://schemas.openxmlformats.org/officeDocument/2006/custom-properties" xmlns:vt="http://schemas.openxmlformats.org/officeDocument/2006/docPropsVTypes"/>
</file>