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【趣游伊犁2.0·独库公路】新疆双飞8天丨乌鲁木齐丨赛里木湖丨那拉提草原丨独库公路丨薰衣草园丨六星街丨木特塔尔沙漠丨唐布拉·百里画廊丨孟克特古道丨独山子大峡谷丨天山天池丨吐鲁番行程单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广州白云机场迎接各位贵宾，乘飞机赴【乌鲁木齐/吐鲁番】。欢迎来到大美新疆！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乌市→（汽车约380km，约4.5H）木特塔尔沙漠→（汽车160km， 约2.5h）博乐/精河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到达城市：博乐/精河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博乐/精河→（汽车约90km，约1.5H）赛里木湖→（汽车）薰衣草园-（汽车）伊宁/清水河
                <w:br/>
                早餐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乘车前往游览【薰衣草庄园】（赠送景点，游览约 1 小时，非花季旅行社有权取消此景点，无费用可退），这里是全世界继法国普罗旺斯、日本富良野之后的第三大薰衣草种植基地，是中国薰衣草主产地，有“中国薰衣草之乡" ，游毕后西行前往伊宁，途径车观果子沟大桥是我国古时通往中亚和欧洲的丝路北新道的咽喉，有“铁关”之称，素有“伊犁第一景”之称。全国第一座双塔双索面钢桁梁斜拉桥、新疆第一条贯穿天山并实现桥梁隧道相连的高速公路。随后前往酒店入住休息。
                <w:br/>
                <w:br/>
                【温馨提示】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到达城市：伊宁/清水河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伊宁/清水河-(汽车约3.5H，约230km)唐布拉草原·百里画廊（汽车约16min，约15km）唐布拉·孟克特古道景区-独库公路（汽车约140km，约4H）那拉提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4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130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那拉提-（汽车约10min，约3km）那拉提草原-(汽车约3H，约260km)伊宁-六星街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游毕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后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伊宁→(汽车约6.5H，约490km)独山子大峡谷→(汽车约1H，约45km)奎屯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奎屯-（汽车约4H，约315km）天山天池-国际大巴扎-（汽车约1.5H）乌鲁木齐/昌吉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1、机票：往返经济舱，不含机建燃油税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2025-06-13T20:22:34+08:00</dcterms:created>
  <dcterms:modified xsi:type="dcterms:W3CDTF">2025-06-13T20:22:34+08:00</dcterms:modified>
</cp:coreProperties>
</file>

<file path=docProps/custom.xml><?xml version="1.0" encoding="utf-8"?>
<Properties xmlns="http://schemas.openxmlformats.org/officeDocument/2006/custom-properties" xmlns:vt="http://schemas.openxmlformats.org/officeDocument/2006/docPropsVTypes"/>
</file>