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暑期【纯享清迈】泰国清迈+清莱双庙5天4晚之旅行程单</w:t>
      </w:r>
    </w:p>
    <w:p>
      <w:pPr>
        <w:jc w:val="center"/>
        <w:spacing w:after="100"/>
      </w:pPr>
      <w:r>
        <w:rPr>
          <w:rFonts w:ascii="宋体" w:hAnsi="宋体" w:eastAsia="宋体" w:cs="宋体"/>
          <w:sz w:val="20"/>
          <w:szCs w:val="20"/>
        </w:rPr>
        <w:t xml:space="preserve">泰国清迈+清莱5天|广州直飞|清迈双庙:白庙蓝庙|元宝山庄14合1|金三角风情|塔佩门|布施活动|清迈古城|将军龙虾面|清莱莲花馒头猪|米其林餐厅|赠芒果糯米饭&amp;小象钥匙圈|全程入住四钻酒店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CXQM-QYTH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【安心无忧】专业的中国籍领队、中文讲解导游贴心服务，让您玩舒心、开心、放心；
                <w:br/>
                【甄选酒店】全程入住当地五星酒店，让您整个行程睡眠无忧；
                <w:br/>
                【舌尖美味】清莱莲花馒头猪脚餐（特别升级泰式特色菜咖喱螃蟹、冬阴功孔明鱼汤、火山排骨）、将军龙虾面，推荐米其林餐厅，大象营简餐
                <w:br/>
                【优质航空】采用世界服务一流南方航空正点商务航班直飞清迈，安全舒适，免去转机之苦。
                <w:br/>
                【网红景点】清迈蓝庙+清莱地标-白庙，艺术与文化双重享受。网红打卡塔佩门；欣赏世界吉尼斯记录“大象绘画”表演；元宝绿野仙踪庄园14合1畅玩体验、手工制作水灯体验；两大夜市深入体验丰富街头美食文化。
                <w:br/>
                【度假首选】探索只属于你的清迈。纯玩0购物，无任何强制消费+24小时服务！
                <w:br/>
                【贴心赠送】每人一份芒果糯米饭、赠送兰纳特色小礼物：小象钥匙圈，赠送每人每天一瓶矿泉水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交通：汽车
                <w:br/>
                景点：温泉休息站泡脚-白庙-淮莱安寺-金三角（金三角大佛、金三角牌坊）-清莱夜 市
                <w:br/>
                购物点：无
                <w:br/>
              </w:t>
            </w:r>
          </w:p>
        </w:tc>
        <w:tc>
          <w:tcPr/>
          <w:p>
            <w:pPr>
              <w:pStyle w:val="indent"/>
            </w:pPr>
            <w:r>
              <w:rPr>
                <w:rFonts w:ascii="宋体" w:hAnsi="宋体" w:eastAsia="宋体" w:cs="宋体"/>
                <w:color w:val="000000"/>
                <w:sz w:val="20"/>
                <w:szCs w:val="20"/>
              </w:rPr>
              <w:t xml:space="preserve">早餐：酒店自助     午餐：清莱莲花馒头猪脚餐     晚餐：夜市自理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交通：汽车
                <w:br/>
                景点：大象营-清迈蓝庙-元宝庄园
                <w:br/>
                购物点：无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，给您带来一丝小清新的看表演体验。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交通：汽车
                <w:br/>
                景点：双龙寺（含游园车） -网红打卡塔佩门-水果街-车游清迈古城-人妖表演
                <w:br/>
                购物点：无
                <w:br/>
              </w:t>
            </w:r>
          </w:p>
        </w:tc>
        <w:tc>
          <w:tcPr/>
          <w:p>
            <w:pPr>
              <w:pStyle w:val="indent"/>
            </w:pPr>
            <w:r>
              <w:rPr>
                <w:rFonts w:ascii="宋体" w:hAnsi="宋体" w:eastAsia="宋体" w:cs="宋体"/>
                <w:color w:val="000000"/>
                <w:sz w:val="20"/>
                <w:szCs w:val="20"/>
              </w:rPr>
              <w:t xml:space="preserve">早餐：酒店自助     午餐：将军龙虾面     晚餐：米其林推荐餐厅（自理）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交通：汽车/飞机
                <w:br/>
                景点：旺灵寺-布施活动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2025-07-27T14:07:42+08:00</dcterms:created>
  <dcterms:modified xsi:type="dcterms:W3CDTF">2025-07-27T14:07:42+08:00</dcterms:modified>
</cp:coreProperties>
</file>

<file path=docProps/custom.xml><?xml version="1.0" encoding="utf-8"?>
<Properties xmlns="http://schemas.openxmlformats.org/officeDocument/2006/custom-properties" xmlns:vt="http://schemas.openxmlformats.org/officeDocument/2006/docPropsVTypes"/>
</file>