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【特惠俄罗斯6月】俄罗斯双首都+小镇8天畅游之旅（广州直飞）|俄航四飞|冬宫|夏宫花园|豪华精品酒店行程单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ELSBJCA20250607SUCY-XYTH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1110-1600
                <w:br/>
                莫斯科-广州  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1110-1600）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温馨提示：午餐特别安排湖边品尝地道的俄罗斯野外熏鱼餐给您特别的感觉，特色野外熏鱼餐偏重北方口味，广东客人
                <w:br/>
                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1910-0930+1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 个中式八菜一汤 +1特色熏鱼餐+1 个简易俄餐（10 美金/人/餐）+1 个俄式烤肉餐 25 美金/人/餐（特别提示：因团餐餐食均需提前预定，客人因临时退团或放弃用餐的，餐费不可退，敬请谅解！）
                <w:br/>
                6、门票：谢尔盖耶夫圣三一教堂、冬宫、夏宫花园、莫斯科地铁；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2025-06-10T06:22:28+08:00</dcterms:created>
  <dcterms:modified xsi:type="dcterms:W3CDTF">2025-06-10T06:22:28+08:00</dcterms:modified>
</cp:coreProperties>
</file>

<file path=docProps/custom.xml><?xml version="1.0" encoding="utf-8"?>
<Properties xmlns="http://schemas.openxmlformats.org/officeDocument/2006/custom-properties" xmlns:vt="http://schemas.openxmlformats.org/officeDocument/2006/docPropsVTypes"/>
</file>