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百龙天梯上行+杨家界缆车下行+土司城+下午茶+《张家界千古情》
                <w:br/>
                （注：赠送项目，不去不退任何费用）5.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2025-08-05T05:45:30+08:00</dcterms:created>
  <dcterms:modified xsi:type="dcterms:W3CDTF">2025-08-05T05:45:30+08:00</dcterms:modified>
</cp:coreProperties>
</file>

<file path=docProps/custom.xml><?xml version="1.0" encoding="utf-8"?>
<Properties xmlns="http://schemas.openxmlformats.org/officeDocument/2006/custom-properties" xmlns:vt="http://schemas.openxmlformats.org/officeDocument/2006/docPropsVTypes"/>
</file>