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 深度三亚 | 西岛 | cdf免税城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HNQ1749547834xd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————深度三亚————
                <w:br/>
                ★西岛-置身世外桃源般的百年文艺小岛，感受当地渔民传统生活方式。
                <w:br/>
                ★天涯海角-三亚经典地标与城市名片之一，以岩石刻字的爱情象征而闻名。
                <w:br/>
                ★天涯小镇-蓝白色调为主的中国版圣托里尼，每条文艺清新的街巷都通往大海。
                <w:br/>
                ★cdf国际免税城-全球最大的单体免税店，汇聚近300个世界顶级品牌，不用出境即可享受免税折扣。
                <w:br/>
                ★亚龙湾天堂森林公园-电影《非诚勿扰2》取景地，可俯瞰天下第一湾亚龙湾，被誉为“离城市最近的森林氧吧”
                <w:br/>
                ————海岛玩家————
                <w:br/>
                ★游艇出海-风破浪驶向梦幻海洋，体验海钓＆浮潜等娱乐项目，解锁海上乌托邦的N种浪漫
                <w:br/>
                ★直升机体验-让螺旋桨的轰鸣点燃你的肾上腺素，解锁俯瞰海岛风光的震撼视角
                <w:br/>
                ★电音篝火晚会+海鲜BBQ-龙虾＆10+种荤素烤串滋滋冒油，体验沙滩点篝火仪式和电音轰趴狂欢，超10项体验项目开启海岛狂欢夜
                <w:br/>
                ————椰风宴语————
                <w:br/>
                ★天空之境下午茶-在与落日并肩的天空之境，品鉴各种造型独特软糯Q弹的甜点
                <w:br/>
                ★180度海景晚餐-在海景主题艺术餐厅，体验小资情调，畅览傍晚海边落日微醺时分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根请各位贵宾于指定时间前往广州白云国际机场集中，专人协助帮您办理登机手续，而后乘坐航班飞往国际旅游岛（具体航班信息请见出团通知书），接机后，前往酒店入住休息，期待第二天的浪漫之旅！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西岛（车程约1小时）-天涯海角（车程约10分钟）-天涯小镇
                <w:br/>
                睡到自然醒， 酒店内用早餐， 随后出发
                <w:br/>
                乘快艇上【西岛】，西岛海上游乐世界集各种海上休闲娱乐运动于一身，利用西岛优越的自然条件，旨在为游客提供一个充满热带风情、刺激而悠闲的休闲度假天地；
                <w:br/>
                下午前往【天涯海角】，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前往偶遇三亚圣托里尼的浪漫【天涯小镇】藏在三亚闹市的避世小镇-天涯镇，随手一拍就是不需要任何滤镜的朋友圈大片，低矮彩色的小屋子依海而建，背靠碧蓝的大海和和金色细软的沙滩。热爱拍照打卡的家人们天涯小组是不容错过的宝藏出片圣地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游艇出海-直升机体验-天空之境下午茶-电音篝火晚会+海鲜BBQ
                <w:br/>
                睡到自然醒，享用过酒店豪华自助早餐后，出发前往码头【豪华游船出海】一键开启海上度假模式，出海的感觉只有一个 字儿：“爽翻天”，海天一色，一次满足对海岛度假的奢华畅想！（游艇赠送以下项目、不用不退。）
                <w:br/>
                套餐包含：游艇激情玩海之旅3小时；2、赠：摩托艇体验（约2分钟）；3、赠：海钓鱼竿、鱼饵；4、畅游大海与鱼共舞；5、免费提供茶水、饮料；6、当季时令水果果盘；7、水上玩具:魔毯体验；8、互动体验掌舵等驾驶体验,让你当一次做船长的感觉；9、免费更衣冲淡（温馨提示：建议自带浴巾和干爽、洁净的衣服）；10、全程资深船长和水手为您提供贴心服务/贴心提供出海保险；11、赠送：【珊瑚礁潜水】体验约5-20分钟，潜水包含：氧气瓶、救生衣、潜水服、教练一对一、更衣冲淡（建议自带浴巾）。
                <w:br/>
                费用不含：潜水配套自费项目：一次性咬嘴或者全面镜。海底留念照片或者视频。（自愿选择，谢绝自带）
                <w:br/>
                下午前往【直升机1公里体验】三亚直升机低空观光也是您最为独特的观景方式，您可从不同角度观光体验，享受着在空中倘徉并俯瞰三亚全景的美好时光。后前往三亚凤凰岛天空酒廊品尝下午茶，这里也被称之为与日落并肩的地方，360度的海景云端，品尝精致的下午茶，还可以欣赏不一样的落日与晚霞。
                <w:br/>
                继续前往亚龙湾【龙虾BBQ电音篝火晚会】
                <w:br/>
                现场烧烤：每人一只或半只现烤龙虾（若龙虾个头大，视情况切半烹饪，约200-250克），十多种烧烤。
                <w:br/>
                无限畅饮：酒水饮料无限畅饮，多种热带水果拼盘，另赠送海鲜粥。
                <w:br/>
                浪漫星光顶：用餐区域布置浪漫星光顶氛围，夜幕降临，空气里弥漫着浪漫的味道。
                <w:br/>
                K歌比赛：在最美的海湾，面向大海，进行K歌比赛，每一队都可以来一曲触动心灵的歌曲，留下动人心弦的歌声，最后带走美好的旅行记忆。
                <w:br/>
                真篝火点火：在知名打卡地亚龙湾“天下第一湾”海边沙滩🏖点真篝火（明火），祝福火炬进行传递。
                <w:br/>
                36只专业的音响设备，200个绚丽灯光，打造小型演唱会舞台规模。当日暮西沉华灯初上，伴随着海浪声，音乐瞬间点燃激情，瞬间感受沙滩电音的热浪，在聚光灯下的每一个人，都赋予了神奇的魔力，会不由自主的跟着音乐节拍动感摇摆，感受一场前所未有的沙滩狂欢夜。
                <w:br/>
                资深领队服务：由专业户外主持人和一群风趣、幽默、贴心的领队团队，带领大家尽情狂欢，体验八倍电音快乐。（遇到下雨天，现场会有替代方案，转场用餐区域进行集体蹦迪互动活动）
                <w:br/>
                交通：汽车
                <w:br/>
              </w:t>
            </w:r>
          </w:p>
        </w:tc>
        <w:tc>
          <w:tcPr/>
          <w:p>
            <w:pPr>
              <w:pStyle w:val="indent"/>
            </w:pPr>
            <w:r>
              <w:rPr>
                <w:rFonts w:ascii="宋体" w:hAnsi="宋体" w:eastAsia="宋体" w:cs="宋体"/>
                <w:color w:val="000000"/>
                <w:sz w:val="20"/>
                <w:szCs w:val="20"/>
              </w:rPr>
              <w:t xml:space="preserve">早餐：√     午餐：X     晚餐：龙虾BBQ电音篝火晚会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cdf国际免税城-亚龙湾天堂森林公园-180度海景晚餐-送机
                <w:br/>
                早餐后，前往【三亚国际免税店】（营业时间10点-21点），三亚国际免税城坐落在海棠湾的滨海区域，是一家极具规模的免税店，这里汇集了各类世界著名品牌，无需出境便可享受购物免税优惠。 这里包括数百个奢侈品的品牌如GUCCI、Tiffany、阿玛尼、万宝龙等。顾客在店内付费，可凭提货单在机场内提货自由选购产品；后前往【亚龙湾热带天堂森林公园】（含电瓶车，游览时间约150分钟），电影《非诚勿扰2》外景地之一，被誉为“离城市最近的森林氧吧”，游园时可以在峰回路转中欣赏远近高低不同角度的亚龙湾。主峰上更有宽广辽阔的视野，上有天高云淡，下有球场绿茵，远眺更有海天一色的“天下第一海景”。 集生物、地理、天象、人文和海景景观于一体，是亚龙湾由滨海向森林的延伸。 可在“千里伞”登高远望，俯瞰亚龙湾，感受天地之大气磅礴 ② 可从 容体会剧中主人公“笑笑和秦奋”的浪漫修行；
                <w:br/>
                晚餐特别安排180度海景餐厅，美食打卡两不误。餐后，送三亚机场，返回温馨的家。结束行程后根据航班时间， 送往三亚凤凰机场，乘坐航班，返回温馨的家
                <w:br/>
                交通：汽车/飞机
                <w:br/>
              </w:t>
            </w:r>
          </w:p>
        </w:tc>
        <w:tc>
          <w:tcPr/>
          <w:p>
            <w:pPr>
              <w:pStyle w:val="indent"/>
            </w:pPr>
            <w:r>
              <w:rPr>
                <w:rFonts w:ascii="宋体" w:hAnsi="宋体" w:eastAsia="宋体" w:cs="宋体"/>
                <w:color w:val="000000"/>
                <w:sz w:val="20"/>
                <w:szCs w:val="20"/>
              </w:rPr>
              <w:t xml:space="preserve">早餐：√     午餐：X     晚餐：180度海景餐厅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1.【交通】：广州三亚往返机票及税（经济舱）；全程行程用车，保证每人1正座。
                <w:br/>
                2.【住宿】3晚三亚明申高尔夫度假酒店花园房
                <w:br/>
                3.【用餐】含3早2正（酒店含早不用不退）；海鲜BBQ晚餐1次+180度海景餐1次；
                <w:br/>
                4.【门票】行程所列景区首道门票（未含园中园门票及电瓶车）
                <w:br/>
                5.【保险】参团团友均含旅行社责任险。
                <w:br/>
                6.【导游】订制小包团不安排导游，司机兼向导（单订导游另外咨询）
                <w:br/>
                7.【儿童】：儿童不占床，不含下午茶以及餐（可和家人共用）其它全含；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2025-07-04T21:44:48+08:00</dcterms:created>
  <dcterms:modified xsi:type="dcterms:W3CDTF">2025-07-04T21:44:48+08:00</dcterms:modified>
</cp:coreProperties>
</file>

<file path=docProps/custom.xml><?xml version="1.0" encoding="utf-8"?>
<Properties xmlns="http://schemas.openxmlformats.org/officeDocument/2006/custom-properties" xmlns:vt="http://schemas.openxmlformats.org/officeDocument/2006/docPropsVTypes"/>
</file>