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暑假【俄罗斯·贝加尔湖+伊尔库茨克+环湖小火车】俄罗斯8天|基洛夫广场|救世主教堂|圣女修道院|主显节大教堂|喀山圣母教堂（广州或珠海或深圳出发）行程单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（GSZ）EBY8-SJTRS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伊尔库茨克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参考航班：国内段广州/珠海/深圳机场-北京往返（以实际申请为准）
                <w:br/>
                参考去程：北京-伊尔库茨克CA869 /12:40-16:00
                <w:br/>
                参考回程：伊尔库茨克-北京CA870 18:00-21:00
                <w:br/>
                参考回程：北京-广州/珠海/深圳/全国联运（以实际批复为准！）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行程特色：纯玩零购物
                <w:br/>
                ☆ 优选航空：中国国际航空联运，享受舒适的旅途；
                <w:br/>
                ☆ 免签证：俄罗斯对中国开放团体旅游免签政策
                <w:br/>
                ☆ 舒适住宿：北京精品酒店+四晚市区精品四星酒店+一晚小镇特色木屋，享舒适旅途！
                <w:br/>
                ☆ 特色美食：特别安排升级一餐俄罗斯肉串！享俄式风味美食！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【广州/珠海/深圳机场-北京机场】 （参考航班：国内段广州/珠海/深圳机场-北京（以实际申请为准））
                <w:br/>
                参考航班：国内段广州/珠海/深圳机场-北京（以实际申请为准））
                <w:br/>
                请于指定时间在广州/珠海/深圳机场集合（根据各港口实际出发人数安排领队带领或自行办理登机手续，不可指定），办理登机手续飞往北京机场集合，落地后，接机入住酒店。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【北京机场-伊尔库茨克】 （参考航班：国际段北京-伊尔库茨克CA869 /12:40-16:00）接机，入住酒店
                <w:br/>
                （参考航班：国际段北京-伊尔库茨克CA869 /12:40-16:00）
                <w:br/>
                请于指定时间在北京机场集合，办理登机手续，搭乘航班飞往伊尔库茨克，落地后，接机入住酒店
                <w:br/>
              </w:t>
            </w:r>
          </w:p>
        </w:tc>
        <w:tc>
          <w:tcPr/>
          <w:p>
            <w:pPr>
              <w:pStyle w:val="indent"/>
            </w:pPr>
            <w:r>
              <w:rPr>
                <w:rFonts w:ascii="宋体" w:hAnsi="宋体" w:eastAsia="宋体" w:cs="宋体"/>
                <w:color w:val="000000"/>
                <w:sz w:val="20"/>
                <w:szCs w:val="20"/>
              </w:rPr>
              <w:t xml:space="preserve">早餐：X     午餐：X     晚餐：中餐   </w:t>
            </w:r>
          </w:p>
        </w:tc>
        <w:tc>
          <w:tcPr/>
          <w:p>
            <w:pPr>
              <w:pStyle w:val="indent"/>
            </w:pPr>
            <w:r>
              <w:rPr>
                <w:rFonts w:ascii="宋体" w:hAnsi="宋体" w:eastAsia="宋体" w:cs="宋体"/>
                <w:color w:val="000000"/>
                <w:sz w:val="20"/>
                <w:szCs w:val="20"/>
              </w:rPr>
              <w:t xml:space="preserve">市区精品四星酒店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【伊尔库茨克】游览城市景观：基洛夫广场-救世主教堂-二战长明火-爱情桥-西伯利亚开拓者纪念碑-主显节大教堂-凯旋门-圣女修道院-喀山圣母教堂-卡尔马克思大街，闲逛130风情街
                <w:br/>
                早餐后，游览城市景观（约60分钟）：【基洛夫广场】、【救世主教堂】、【二战长明火】、【爱情桥】、【西伯利亚开拓者纪念碑】、【主显节大教堂】、【凯旋门】、【圣女修道院】、【喀山圣母教堂】以上为外观建筑游览。
                <w:br/>
                漫步卡尔·马克思大街（约40分钟）：【亚历山大三世雕像】，【地方志博物馆】、【科学图书馆】、【伊尔库茨克国立大学】、【奥赫洛浦高夫话剧院】、【东西伯利亚铁路大厦】、【列宁广场】以上为外观建筑游船。
                <w:br/>
                逛【130风情街】（约40分钟）建筑风格充满了浓郁的俄罗斯风情。这里的房屋大多是传统俄式木屋，建筑上的木刻花边、木窗和房顶样式各不相同，仿佛每栋房屋都是一件精美的艺术品。街区入口处有一座神兽巴布尔（Бабр）的雕塑，它是伊尔库茨克的市标，象征着力量与智慧。晚餐后入住酒店休息。
                <w:br/>
                景点：基洛夫广场-救世主教堂-二战长明火-爱情桥-西伯利亚开拓者纪念碑-主显节大教堂-凯旋门-圣女修道院-喀山圣母教堂-卡尔马克思大街，闲逛130风情街
                <w:br/>
              </w:t>
            </w:r>
          </w:p>
        </w:tc>
        <w:tc>
          <w:tcPr/>
          <w:p>
            <w:pPr>
              <w:pStyle w:val="indent"/>
            </w:pPr>
            <w:r>
              <w:rPr>
                <w:rFonts w:ascii="宋体" w:hAnsi="宋体" w:eastAsia="宋体" w:cs="宋体"/>
                <w:color w:val="000000"/>
                <w:sz w:val="20"/>
                <w:szCs w:val="20"/>
              </w:rPr>
              <w:t xml:space="preserve">早餐：酒店含早     午餐：俄式风味餐     晚餐：X   </w:t>
            </w:r>
          </w:p>
        </w:tc>
        <w:tc>
          <w:tcPr/>
          <w:p>
            <w:pPr>
              <w:pStyle w:val="indent"/>
            </w:pPr>
            <w:r>
              <w:rPr>
                <w:rFonts w:ascii="宋体" w:hAnsi="宋体" w:eastAsia="宋体" w:cs="宋体"/>
                <w:color w:val="000000"/>
                <w:sz w:val="20"/>
                <w:szCs w:val="20"/>
              </w:rPr>
              <w:t xml:space="preserve">市区精品四星酒店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【伊尔库茨克】 A线：自费K9军事体验基地，体检射击的魅力 B线：自由活动一天（不含用车，不含导游，全天自理）
                <w:br/>
                早餐后，
                <w:br/>
                A线：前往伊尔库茨克的【K9军事体验基地（自费）】是一个极具特色的旅游项目，为游客提供了沉浸式的军事体验（此项目为自行付费项目）。游客在专业教练的指导下，可以选择使用AK-20等经典枪械进行射击体验，感受战斗民族的军事文化。
                <w:br/>
                B线：自由活动一天（不含用车、导游，全天自理）
                <w:br/>
                景点：K9军事体验基地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市区精品四星酒店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【伊尔库茨克—利斯特维扬卡小镇】乘坐【环湖观光小火车】（电气或蒸汽以实际情况为准），享受沿途风景
                <w:br/>
                前往车站乘坐【环湖观光小火车】（电气或蒸汽以实际情况为准）沿途风景优美，古老的隧道、栈桥连绵不断，同贝加尔湖一样， 静静地立在原处，成为贝加尔湖的一部分，一半是湖，一半是风情。每个停靠点都是精挑细选，不仅有自然风 景和人文风景交汇，还有老西伯利亚铁路独有的景色。 从日出东隅，到夕阳恋曲，在环湖小火车上的一天， 走过湖光山色，却又似意犹未尽... 行程结束后，入住酒店休息。
                <w:br/>
                景点：环湖观光小火车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小镇特色木屋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【利斯特维扬卡镇—伊尔库茨克】贝加尔湖博物馆，淡水鱼市场，贝加尔湖之眼摩天轮外观，切尔斯基山观景台（含单程缆车），塔利茨木制民族博物馆，安加拉河破冰船外观
                <w:br/>
                早餐后，前往【贝加尔湖博物馆】（约40分钟）是一个以贝加尔湖生态系统、历史风貌以及动植物种类为主题的综合性博物馆。馆内拥有超过17,000件展品，包括贝加尔湖的动植物标本、地质样本、历史文物等。前往【淡水鱼市场】（约30分钟）贝加尔湖是世界上生物多样性最丰富的湖泊之一，拥有50多种鱼类，其中27种是特有种。市场上常见的鱼类包括贝加尔湖白鲑、大马哈鱼、鲟鱼、杜父鱼等。贝加尔湖鱼市场不仅是一个交易场所，更是一个充满生活气息和地方特色的地方，吸引着众多游客前来体验。前往【贝加尔湖之眼摩天轮】外观。前往【切尔斯基山】（约40分钟）（含往返缆车）海拔728米。游客可通过缆车到达山顶，俯瞰贝加尔湖、安加拉河以及利斯特维扬卡小镇的全景。前往【塔利茨木制民族博物馆】（约40分钟）一座露天博物馆。这里不仅是俄罗斯民族文化的重要遗产，也是游客体验贝加尔湖地区传统生活和建筑风格的绝佳之地后。馆内有超过40座建筑和8000件展品，包括木屋、粮仓、澡堂、草棚、桦皮帐篷、兽皮帐篷等，展示了当地民族的生活方式。途中观赏【安加拉河破冰船】（外观）。后前往酒店入住入住酒店休息。
                <w:br/>
                景点：贝加尔湖博物馆，淡水鱼市场，贝加尔湖之眼摩天轮外观，切尔斯基山观景台（含单程缆车），塔利茨木制民族博物馆，安加拉河破冰船外观
                <w:br/>
              </w:t>
            </w:r>
          </w:p>
        </w:tc>
        <w:tc>
          <w:tcPr/>
          <w:p>
            <w:pPr>
              <w:pStyle w:val="indent"/>
            </w:pPr>
            <w:r>
              <w:rPr>
                <w:rFonts w:ascii="宋体" w:hAnsi="宋体" w:eastAsia="宋体" w:cs="宋体"/>
                <w:color w:val="000000"/>
                <w:sz w:val="20"/>
                <w:szCs w:val="20"/>
              </w:rPr>
              <w:t xml:space="preserve">早餐：酒店含早     午餐：俄式肉串     晚餐：中餐   </w:t>
            </w:r>
          </w:p>
        </w:tc>
        <w:tc>
          <w:tcPr/>
          <w:p>
            <w:pPr>
              <w:pStyle w:val="indent"/>
            </w:pPr>
            <w:r>
              <w:rPr>
                <w:rFonts w:ascii="宋体" w:hAnsi="宋体" w:eastAsia="宋体" w:cs="宋体"/>
                <w:color w:val="000000"/>
                <w:sz w:val="20"/>
                <w:szCs w:val="20"/>
              </w:rPr>
              <w:t xml:space="preserve">市区精品四星酒店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【伊尔库茨克-北京机场】（参考国际段回程：伊尔库茨克-北京CA870 18:00-21:00）姿娜明斯克修道院、喀山圣母大教堂
                <w:br/>
                早餐后，前往【姿娜明斯克修道院】（约30分钟）是东西伯利亚地区最古老的修道院之一，也是该地区唯一的东正教女子修道院。前往【喀山圣母大教堂】（约30分钟）这座城市乃至整个西伯利亚地区最华美的教堂之一，也是俄罗斯东正教的重要象征。
                <w:br/>
                行程结束后，前往伊尔库茨克机场送机，乘坐航班返回北京机场，落地北京机场后，安排入住机场附近酒店。
                <w:br/>
                景点：姿娜明斯克修道院、喀山圣母大教堂
                <w:br/>
              </w:t>
            </w:r>
          </w:p>
        </w:tc>
        <w:tc>
          <w:tcPr/>
          <w:p>
            <w:pPr>
              <w:pStyle w:val="indent"/>
            </w:pPr>
            <w:r>
              <w:rPr>
                <w:rFonts w:ascii="宋体" w:hAnsi="宋体" w:eastAsia="宋体" w:cs="宋体"/>
                <w:color w:val="000000"/>
                <w:sz w:val="20"/>
                <w:szCs w:val="20"/>
              </w:rPr>
              <w:t xml:space="preserve">早餐：酒店含早     午餐：中餐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【北京机场-广州/珠海/深圳/全国各地】（参考回程：北京-广州/珠海/深圳/全国联运，以实际批复为准！）送机
                <w:br/>
                前往北京机场集合，乘坐航班返回广州/珠海/深圳或全国各地，散团。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2、酒店：五晚当地精品酒店住宿（含小镇特色酒店或小木屋住宿）(以两人一房为标准，客人与领队是一个团队的整体，如出现单房差要补，根据旅游法规领队有权对房间安排做出适当调整，请谅解与遵从)。
                <w:br/>
                3、行程表所列的团队餐费（不含酒水）；（酒店含早、正餐：3 个中式（八菜一汤）+1 特色俄餐+1 俄式肉串餐(中餐 10 美金/人/ 餐、特色俄餐 10 美金/人/餐，特色餐 20 美金/人/餐)
                <w:br/>
                4、行程表内所列的景点入场费及全程旅游观光巴士(根据团队人数安排 9-40 座空调旅游车，保证每人 1 正座
                <w:br/>
                ；）；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1、境外服务费全程RMB1800元/人（随团费一同收取）；
                <w:br/>
                2、个人旅游意外保险费和航空保险费、航空公司临时通知的燃油税涨幅，行程外之自费节目及私人所产生的个人消费
                <w:br/>
                3、单房差RMB2200元/人，不设自然单间；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贝加尔湖游船</w:t>
            </w:r>
          </w:p>
        </w:tc>
        <w:tc>
          <w:tcPr/>
          <w:p>
            <w:pPr>
              <w:pStyle w:val="indent"/>
            </w:pPr>
            <w:r>
              <w:rPr>
                <w:rFonts w:ascii="宋体" w:hAnsi="宋体" w:eastAsia="宋体" w:cs="宋体"/>
                <w:color w:val="000000"/>
                <w:sz w:val="20"/>
                <w:szCs w:val="20"/>
              </w:rPr>
              <w:t xml:space="preserve">
                城市：贝加尔湖
                <w:br/>
                服务内容：预订费+门票+车费+司机+导游服务费
                <w:br/>
                最低成行人数：6人以上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俄式风情园+含一顿餐</w:t>
            </w:r>
          </w:p>
        </w:tc>
        <w:tc>
          <w:tcPr/>
          <w:p>
            <w:pPr>
              <w:pStyle w:val="indent"/>
            </w:pPr>
            <w:r>
              <w:rPr>
                <w:rFonts w:ascii="宋体" w:hAnsi="宋体" w:eastAsia="宋体" w:cs="宋体"/>
                <w:color w:val="000000"/>
                <w:sz w:val="20"/>
                <w:szCs w:val="20"/>
              </w:rPr>
              <w:t xml:space="preserve">
                城市：伊尔库茨克
                <w:br/>
                服务内容：预订费+门票+车费+司机+导游服务费
                <w:br/>
                最低成行人数：10人以上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民族歌舞</w:t>
            </w:r>
          </w:p>
        </w:tc>
        <w:tc>
          <w:tcPr/>
          <w:p>
            <w:pPr>
              <w:pStyle w:val="indent"/>
            </w:pPr>
            <w:r>
              <w:rPr>
                <w:rFonts w:ascii="宋体" w:hAnsi="宋体" w:eastAsia="宋体" w:cs="宋体"/>
                <w:color w:val="000000"/>
                <w:sz w:val="20"/>
                <w:szCs w:val="20"/>
              </w:rPr>
              <w:t xml:space="preserve">
                城市：伊尔库茨克
                <w:br/>
                服务内容：预订费+门票+车费+司机+导游服务费
                <w:br/>
                最低成行人数：10人以上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军事基地装甲车+20发空包弹</w:t>
            </w:r>
          </w:p>
        </w:tc>
        <w:tc>
          <w:tcPr/>
          <w:p>
            <w:pPr>
              <w:pStyle w:val="indent"/>
            </w:pPr>
            <w:r>
              <w:rPr>
                <w:rFonts w:ascii="宋体" w:hAnsi="宋体" w:eastAsia="宋体" w:cs="宋体"/>
                <w:color w:val="000000"/>
                <w:sz w:val="20"/>
                <w:szCs w:val="20"/>
              </w:rPr>
              <w:t xml:space="preserve">
                城市：伊尔库茨克
                <w:br/>
                服务内容：预订费+门票+车费+司机+导游服务费
                <w:br/>
                最低成行人数：10人以上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境外服务费全程RMB1800元/人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15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**请各位贵宾一定要注意保持自己护照的清洁和完整，如因本人护照污损残缺等原因导致被各国边检、移民局、口岸拒绝出入境，所有产生的损失由游客本人自行承担，敬请注意！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护照首页扫描件（须有半年以上有效期及至少四面签证空白页，护照页不得有涂鸦，污损等），应航司要求必须提前7个工作日出票。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1）2-11岁以内小童不占床，减500/人；此收费提供机位、车位、正餐及景点首道门票半票（若超高请自行补足门票差价）。如需占床，需补单房差；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2025-08-02T20:47:45+08:00</dcterms:created>
  <dcterms:modified xsi:type="dcterms:W3CDTF">2025-08-02T20:47:45+08:00</dcterms:modified>
</cp:coreProperties>
</file>

<file path=docProps/custom.xml><?xml version="1.0" encoding="utf-8"?>
<Properties xmlns="http://schemas.openxmlformats.org/officeDocument/2006/custom-properties" xmlns:vt="http://schemas.openxmlformats.org/officeDocument/2006/docPropsVTypes"/>
</file>