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【轻游江西】江西双高4天｜庐山｜景德镇｜婺源｜篁岭行程单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JX17497115994X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ღ 纯玩0购物！享在品质，乐在旅途
                <w:br/>
                ღ 特别安排：赠送游览石钟山景区
                <w:br/>
                ღ 舌尖江西，安排特色餐：婺源徽宴、庐山三石宴
                <w:br/>
                ღ 全程入住网评4钻酒店，舒适好眠
                <w:br/>
                ღ 精选豪华景点，将美景一网打尽 
                <w:br/>
                《庐山》“匡庐奇秀甲天下”、“往来皆仙灵”的世界名胜
                <w:br/>
                《景德镇》琳琅满目的“白如玉、明如镜、薄如纸、声如磬”
                <w:br/>
                《鄱阳湖》烟波浩渺、水天一色
                <w:br/>
                《篁岭》打卡网红晒秋小镇、鲜花小镇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广州-南昌-入住酒店-自由活动
                <w:br/>
                指定时间集中乘坐高铁前往南昌，到达后由司机接站，入住市区酒店，后自由活动。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5、广州车站无送站人员，须客人自行上车
                <w:br/>
                6、动车参考：含广州往返动车二等座
                <w:br/>
                7、出于安全考虑：凡75岁（含75岁）以上老年人，原则上恕不接待。70岁以上老人（含70岁）需要有年轻直系家属（30-55岁之间）陪同，并签订免责协议；
                <w:br/>
                8、18岁以下未成年人参团，必须有成人家属陪同，请谅解。
                <w:br/>
                10、不同酒店版本对应不同价格，酒店参考：参考住宿：
                <w:br/>
                南昌参考酒店：潮漫酒店/法莱德白金酒店/建国璞隐酒店/维也纳智好酒店/锦怡酒店 或同级
                <w:br/>
                庐山参考酒店：庐山玥桐莊酒店/莲花台花园度假酒店/悦宸设计师酒店/云锦假日酒店 或同级
                <w:br/>
                婺源参考酒店：东篱小隐臻品民宿/喆啡酒店/茶博府公馆 或同级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上07:30集合后车赴世界双遗产地—庐山（车程约2.5小时），庐山风景区上下山及景区游览需换乘当地观光车（客人自理景区观光车费用90元/人），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
                <w:br/>
                参观【庐山瀑布】（大口景区）（往返缆车自理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
                <w:br/>
                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鄱阳湖-石钟山-景德镇-婺源
                <w:br/>
                早餐后赴石钟山车程约2.5小时，后赠送游览【鄱阳湖】（赠送项目，不去费用不退，自理长江江湖游船30元/人），鄱湖接近长江处，二水相交奇景生；澈液浑流互排斥，浊清界线见分明。江、湖水的汇合处，水线分明，以截然不同的水色“划”出了一条奇妙的界线。【石钟山】滨临鄱阳湖，屹立于鄱阳湖入长江的交汇口，扼江控湖，有“江湖锁钥”之称，历来为兵家必争之地。周瑜、朱元璋、太平军乃至近代李烈钧都在此有过战迹；宋代诗人苏东坡泛舟实地考察后写下《石钟山记》，更使石钟山名扬天下。
                <w:br/>
                赴中国瓷都—景德镇，后参观【雕塑瓷厂】（游览约1小时），景德镇市雕塑瓷厂是游客必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
                <w:br/>
                后车赴中国最美乡村—婺源（车程约1.5小时），后入住酒店。可参加自费套餐游览【婺女洲】度假区以婺源深厚的徽州历史文化底蕴为基础，以婺源“婺女飞天”传说的故事为线索的中国徽艺文旅微度假小镇。古人都说“近水楼台先得月”【乘坐摇橹船】，一条条摇橹船在微波荡漾的河面上穿梭往来;一排排粉墙黛瓦的徽派建筑与小桥流水交相辉映，于晃晃悠悠中欣赏岸边的风景慢慢划过，惬意无比。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婺源-南-广州
                <w:br/>
                早餐后游览【篁岭景区】（游览时间约3小时，自理往返缆车130元/人），徽式商铺林立，前店后坊，活脱脱一幅缩写版流动的“清明上河图”“篁岭晒秋”闻名遐迩：村民晒晾农作物使用竹匾晒在自家眺窗前木架上，形成特有的徽派民俗景观。四季花海展示惊艳的“大地艺术”。“地无三尺平”处处是花、是景。秋天的婺源篁岭晒秋古镇，黄菊红柿，古村红枫，老树花海，美的如诗如画，如同上帝打翻的调色盘，它是当地人的耕作成果，但它更像是大自然变得一场魔术。
                <w:br/>
                午餐后乘车返南昌，根据列车时间送站，乘坐高铁返程广州，结束愉快旅程。
                <w:br/>
                （参考返程车次：南昌西-广州南G821/19:00-22:29）
                <w:br/>
                交通：大巴/高铁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1、交通：广州往返动车二等座报名时请提供身份证复印件
                <w:br/>
                2、住宿：入住当地参考酒店的标准双人间。每成人每晚一个床位，若出现单男单女，客人需补单房差入住双标间。
                <w:br/>
                3、用餐：含3早5正（酒店房费含早，不用不退，如有特殊用餐需备注），10人/桌，此产品是打包价，所有餐食如自动放弃，款项恕不退还。餐饮风味、用餐条件与广东有一定的差异，大家应有心理准备。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●此团为散客拼团；有时会与我社其它线路互拼，但不影响原本线路的接待标准；
                <w:br/>
                ●以上行程、火车车次及酒店安排以出团通知书为准，旅行社会在景点不变的情况下，有权对行程先后次序作出相应调整，团友如有异议，请在报名时向销售人员做出了解。
                <w:br/>
                ●准确集合时间和地点，我社工作人员会以电话或短信方式通知客人，请注意确认查收，可以以短信回复方式确认收到。请客人耐心等待！
                <w:br/>
                ●不含景区上下山及景区游览需换乘景区观光车，环保车套车形式，统一由车队调配，无法专车专用，客人物品随身携带，期间有可能会出现排队等车的情况，请客人配合。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2025-10-20T21:37:46+08:00</dcterms:created>
  <dcterms:modified xsi:type="dcterms:W3CDTF">2025-10-20T21:37:46+08:00</dcterms:modified>
</cp:coreProperties>
</file>

<file path=docProps/custom.xml><?xml version="1.0" encoding="utf-8"?>
<Properties xmlns="http://schemas.openxmlformats.org/officeDocument/2006/custom-properties" xmlns:vt="http://schemas.openxmlformats.org/officeDocument/2006/docPropsVTypes"/>
</file>