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【暑假】日本精彩本州三古都阪东6日|大阪城公园|金阁寺|镰仓高校前站|鹤岗八幡宫|秋叶原|日式五星酒店（香港往返）行程单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H-SSJCBZB6BD-SJTJP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阪东两点进出不走回头路
                <w:br/>
                全程日式5星，享品质住宿
                <w:br/>
                温泉泡汤，放松身心
                <w:br/>
                味蕾盛宴，感受东瀛美食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A线:著名历史公园-大阪城公园（不登城），繁华街-心斋桥&amp;道顿堀，奈良神鹿公园喂小鹿，奈良千年古都-春日大社，京都著名寺院-金阁寺 B线：可选大阪环球影城（门票交通自理，无车无餐无导）
                <w:br/>
                A线:著名历史公园-大阪城公园（不登城），繁华街-心斋桥&amp;道顿堀，奈良神鹿公园喂小鹿，奈良千年古都-春日大社，京都著名寺院-金阁寺
                <w:br/>
                B线：可选大阪环球影城（门票交通自理，无车无餐无导）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2025-07-27T14:38:27+08:00</dcterms:created>
  <dcterms:modified xsi:type="dcterms:W3CDTF">2025-07-27T14:38:27+08:00</dcterms:modified>
</cp:coreProperties>
</file>

<file path=docProps/custom.xml><?xml version="1.0" encoding="utf-8"?>
<Properties xmlns="http://schemas.openxmlformats.org/officeDocument/2006/custom-properties" xmlns:vt="http://schemas.openxmlformats.org/officeDocument/2006/docPropsVTypes"/>
</file>