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【九寨嘉年华】四川成都双飞一动6天丨成都丨仙境九寨沟丨黄龙丨李白纪念馆丨描画非遗手工曹盖面具丨赏藏羌非遗博物馆丨大熊猫基地丨三星堆博物馆行程单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WZ-20260529JZJNH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★【行程特点】抢先体验.“川西天路”行驶2025年底开通的九寨首条高速公路，省时又省力；
                <w:br/>
                ★【区别常规】东进西出，不走回头路，回程乘坐川青动车返程，环线游览，景点更丰富；
                <w:br/>
                ★【王牌景点】精华5A景区仙境九寨+瑶池黄龙+大熊猫繁育基地+三星堆一个都不少；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br/>
                ★【住宿升级】全程入住网评4钻酒店，九寨升级2晚人文藏式主题文化酒店； 
                <w:br/>
                ★【舌尖美食】精心安排：牦牛肉养生汤锅、山珍野菌煲、民间老灶土菜；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三星堆 — 江油（成-江168公里约2.5小时）
                <w:br/>
                广州乘飞机（飞行2小时）抵达成都机场，抵达后，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特别说明：因三星堆每日限流，如未约到票则改游【武侯祠】，同意报名即认可此调整方案。我社将全力抢票，争取能让游客参观三星堆。
                <w:br/>
                交通：飞机/汽车
                <w:br/>
                景点：【三星堆博物馆】
                <w:br/>
                自费项：不含三星堆博物馆讲解耳麦30元/人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
                <w:br/>
                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景点：【李白纪念馆】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
                <w:br/>
                享用酒店早餐后，前往景区（10公里约12分钟）。
                <w:br/>
                游览世界自然遗产-童话世界【九寨沟】（含优惠门票、不含观光车90元+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
                <w:br/>
                完毕后前往【九寨藏羌非遗博物馆】总建筑面积约为1300平方米，藏品约为500件，涵盖了生活、医学、信仰、艺术等多个领域，每一副唐卡，每一件服饰，都是艺术的结晶，让您领略民俗文化的魅力。
                <w:br/>
                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川主寺—黄龙景区—动车—成都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后前往高铁站，乘座动车返回成都。
                <w:br/>
                <w:br/>
                温馨提示：
                <w:br/>
                1：黄龙海拔高3900米，建议根据自己身体情况量力而行； 
                <w:br/>
                2：黄龙游览方式可：①乘缆车往返（往返120元）；②单程乘坐缆车（单程80元，步行下山）；③徒步行走；
                <w:br/>
                3：如因动车票紧张，我社将调整住宿地或景点的游览先后顺序；
                <w:br/>
                4：川青铁路在松潘县有三个高铁站：松潘站/黄龙九寨站/黄胜关站，我社根据动车票情况选择出票站点，请知悉
                <w:br/>
                交通：汽车
                <w:br/>
                景点：【黄龙风景区】
                <w:br/>
                自费项：【黄龙风景区】不含：黄龙上下缆车120元、电瓶车20元、定位耳麦30元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成都臻悦豪庭酒店/礼悦大酒店/嘉廷酒店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成都--熊猫基地--锦里古街--送机   （航班待定）
                <w:br/>
                早餐后，前往【大熊猫繁育中心】（含优惠门票，不含电瓶车30元），地处成都市北郊斧头山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自费项：【大熊猫繁育中心】不含电瓶车30元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2、用车：普通旅游大巴车（根据实际人数调整，保证每人一正座）。
                <w:br/>
                3、导游服务：当地优秀中文地陪服务。在保证不减少景点的情况下，我社有权调整景点游览先后顺序。
                <w:br/>
                4、门票：含所列九寨、黄龙、三星堆、报恩寺、大熊猫基地优惠门票；【不含：九寨观光车90元（必须乘坐）、不含九寨保险10元（自愿）、黄龙往返缆车120元（自愿）、黄龙电瓶车20元（自愿）、黄龙定位耳麦30元（自愿）、三星堆讲解耳麦30元（自愿）、熊猫基地电瓶车30元（自愿）、草原长线骑马费用（自愿）】；个人消费及行程上自理的项目。赠送项目如因特殊原因不能成行，不做退款。
                <w:br/>
                5、小童（2-11周岁）：含往返机票（未含税），含动车组二等座半票，含车位，含餐。不占床位，不含门票，含机位、车位、半餐；小孩也不享受赠送景点，全程超高门票自理。【全程儿童门票政策：①身高1.2m以下、年龄6岁以下，免门票；②年龄7-11岁产生半价门票合计：320元/人。 】。
                <w:br/>
                6、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7、用餐：5早8正，餐标30-40元/人（沟内晚餐为房费套餐不用不退；房费含早不用不退）；（房费含早不用不退）。八菜一汤，十人一桌（若不足10人，根据实际人数决定菜品数），全程不用餐不退。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九寨观光车90元（必须乘坐）、不含九寨保险10元（自愿）、黄龙往返缆车120元（自愿）、黄龙电瓶车20元（自愿）、黄龙定位耳麦30元（自愿）、三星堆讲解耳麦30元（自愿）、熊猫基地电瓶车30元（自愿）、草原长线骑马费用（自愿）；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九寨沟观光车90元/人（必须选择）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②年龄7-11岁产生半价门票合计：320元/人；另景交大小同价；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成都万众国际旅行社有限责任公司，许可证号：L－SC-A00252，联系电话：020-83371233。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2026-06-17T16:54:55+08:00</dcterms:created>
  <dcterms:modified xsi:type="dcterms:W3CDTF">2026-06-17T16:54:55+08:00</dcterms:modified>
</cp:coreProperties>
</file>

<file path=docProps/custom.xml><?xml version="1.0" encoding="utf-8"?>
<Properties xmlns="http://schemas.openxmlformats.org/officeDocument/2006/custom-properties" xmlns:vt="http://schemas.openxmlformats.org/officeDocument/2006/docPropsVTypes"/>
</file>