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【从化鸭洞河】广州1天丨龙眼丰收节丨鸭洞河嬉水行程单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TX-20250621SP33972644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08:00海珠广场地铁站F出口(华厦大酒店)
                <w:br/>
                08:30白云公园（白云公园地铁站C出口）
                <w:br/>
                跟团游下车点：广州市区：纪念堂市区指定范围内15人或以上定点接送（下单需提供具体位置，定点上车前提不违章抄牌，不接偏远地区）
                <w:br/>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☆亲身体验摘龙眼/时令水果的乐趣，现场任摘任吃！
                <w:br/>
                ☆打卡网红点鸭洞河嬉水
                <w:br/>
                ☆畅游生态设计小镇、远离城市喧嚣 感受大自然的景色！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出发 —【从化果园】-午餐自理--【生态设计小镇】-返程
                <w:br/>
                早上广州出发，沿路接齐各位贵宾后出发，乘车前往【果园】（约40分钟），体验采摘龙眼的乐趣，现场任摘任吃，带走可根据果园价格购买（为了游客食用果实安全，请游客采摘根据果园园主指定区域进行采摘活动，爱护果农的劳动成果，如有破坏果树或果品果农要求赔偿的费用由客人自理）从化龙眼是广东省广州市下辖从化区的水果品种，辖区内地处北回归线，气候温和，黄土壤居多，特别适合龙眼生长（龙眼常规采摘期一般7-8月，可能受气候影响有所变化，如遇龙眼采摘完，我社将换成其他水果，具体以当天实际为准，我社不在另行通知）。
                <w:br/>
                约12：00午餐自理，随后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鸭洞河嬉水】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嬉水，老少适宜。约16：30结束愉快行程，返回广州！！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景点：含景点第一大门票（园中园景点自理）3.餐：全程不含餐。4.行程用餐自理期间导游推荐当地或附近用餐，费用自理,客人可自由参与。5.导游：含全程优秀导游服务；6.购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2025-08-04T06:58:47+08:00</dcterms:created>
  <dcterms:modified xsi:type="dcterms:W3CDTF">2025-08-04T06:58:47+08:00</dcterms:modified>
</cp:coreProperties>
</file>

<file path=docProps/custom.xml><?xml version="1.0" encoding="utf-8"?>
<Properties xmlns="http://schemas.openxmlformats.org/officeDocument/2006/custom-properties" xmlns:vt="http://schemas.openxmlformats.org/officeDocument/2006/docPropsVTypes"/>
</file>