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【全景山东+大连】双飞7天│泉城济南│尼山圣境│五岳独尊泰山│青岛栈桥│幸福威海 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XZL-20250624-D3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★【特别安排】4晚精选高级酒店+1晚游轮+烟台特别升级一晚网评5钻酒店！
                <w:br/>
                ★【特色美食】泰山特色农家菜、蓬莱八仙宴、胶东锅贴宴、青岛本帮菜、大连特色铁锅炖！
                <w:br/>
                ★【品质保证】全程不进购物店，不走回头路
                <w:br/>
                ★【特色活动】时令水果采摘（7-8月桃子）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车赴泰安，车赴【泰安庄园】，体验采摘乐趣，6月樱桃采摘，7/8月桃子采摘（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登象征着中华之魂，【世界文化与自然双重遗产、中国5A级旅游景区--泰山】（游览约4小时，含大门票，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后入住酒店。
                <w:br/>
                交通：汽车
                <w:br/>
                景点：【泰山】【大明湖公园】【泰安庄园】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景点：【尼山圣境】【五四广场】【奥帆中心】【情人坝】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分钟）因曾在山顶建有为船只引航的信号台而得名。青岛海上布拉格，360°俯瞰满城红顶黛瓦，不出国也能拍出布拉格的既视感，自带滤镜，登高山望远，瞰胶州海湾。后车赴烟台入住酒店。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景点：【月亮湾】【东炮台】【幸福门广场】【悦海公园】【八仙雕塑广场】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住：大连千山商务、铁道宾馆或同级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1正*25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2025-06-27T17:26:42+08:00</dcterms:created>
  <dcterms:modified xsi:type="dcterms:W3CDTF">2025-06-27T17:26:42+08:00</dcterms:modified>
</cp:coreProperties>
</file>

<file path=docProps/custom.xml><?xml version="1.0" encoding="utf-8"?>
<Properties xmlns="http://schemas.openxmlformats.org/officeDocument/2006/custom-properties" xmlns:vt="http://schemas.openxmlformats.org/officeDocument/2006/docPropsVTypes"/>
</file>