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【经典贵州】 贵州双动4天  黄果树瀑布|西江千户苗寨|龙里油画大草原|青岩古镇|   叹苗族盛宴|三大特色餐行程单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ZM-GLJQ20250624A1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贵州省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参考动车时间去程：07：00—12：00区间出发；
                <w:br/>
                参考动车时间回程：13：00—20：30区间出发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赏西江醉美夜景、特别升级1晚超豪华酒店
                <w:br/>
                <w:br/>
                ◆经典组合：
                <w:br/>
                    ①亚洲第一大瀑布，国家级重点风景名胜区【黄果树瀑布】；
                <w:br/>
                ②中国第一苗寨，被誉为最大的苗族博物馆 【西江千户苗寨】；
                <w:br/>
                ③明清两代军事重镇，贵州四大古镇之一5A【青岩古镇】；
                <w:br/>
                ④既有贵州高原的山峦叠峰，又有北方草原的悠远空旷【龙里油画大草原】。
                <w:br/>
                ◆风味美食：三大特色餐！苗族长桌宴、花开富贵宴、侗家风味宴，体验酸辣美食文化！
                <w:br/>
                ◆精选酒店：特别升级1晚超豪华酒店，赏西江醉美夜景，享舒适旅程！
                <w:br/>
                ◆苗族盛宴：拦门酒迎宾仪式、长桌宴、飞歌敬酒，感受浓郁而古朴的少数民族风情！
                <w:br/>
                ◆特别赠送：每人每天一支水，苗服体验+西江千户苗寨旅拍套餐代金券200元/张！
                <w:br/>
                ◆品质服务：广东自组、纯玩0购物，尊享品质经典之旅！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广州南站—贵阳—青岩古镇
                <w:br/>
                于广州南站乘坐动车赴贵阳（车程时间约5.5小时，参考车次时间段为：8:00—12:00之间）。抵达后乘车前往游览【青岩古镇】（车程时间约1小时，游览时间约1.5小时），电影《寻枪》拍摄地，建于明洪武十年（1378年），古镇内设计精巧、工艺精湛的明清古建筑交错密布，寺庙、楼阁画栋雕梁、飞角重檐相间。人文荟萃，有历史名人周渔璜、清末状元赵以炯。可自费品尝地道青岩小吃，一饱口福：青岩卤猪脚、黄家玫瑰糖、刺梨糯米酒、青岩鸡辣角、古镇杨家盐菜、冰杨梅、木锤酥、贵州牛魔王、老土司馅粑、米王山兰酥、青岩豆腐、豆腐果、豆腐圆子等......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贵阳—黄果树瀑布景区—安顺
                <w:br/>
                早餐后，乘车前往游览【黄果树瀑布景区】(车程时间约2小时，不含环保车50元人+保险费10元，必须乘坐)，中国第一批“国家重点风景名胜区”、“AAAAA级景区”，【黄果树大瀑布】是世界上唯一可以从上、下、前、后、左、右六个方位观赏的瀑布，也是世界上有水帘洞自然贯通且能从洞内外听、观、摸的瀑布，【水帘洞】是一天然生成于瀑布背后的洞穴（不含大扶梯单程30元/人，双程50元/人，自愿自理，游览时间约2小时）；后前往游览【天星桥】(游览时间约1.5小时)，由石景、水景和树景奇妙地配搭组合而成为一个天然大盆景，后游览【陡坡塘瀑布】(游览时间约0.5小时) “白阔数丈,翻空涌雪”，经典电视剧《西游记》片尾曲《敢问路在何方》，画面正好是唐僧师徒四人从一宽阔的瀑布水流中蹦跳而过的场景，而这个大瀑布，就是陡坡塘瀑布。游览结束后前往入住酒店。
                <w:br/>
                交通：汽车
                <w:br/>
              </w:t>
            </w:r>
          </w:p>
        </w:tc>
        <w:tc>
          <w:tcPr/>
          <w:p>
            <w:pPr>
              <w:pStyle w:val="indent"/>
            </w:pPr>
            <w:r>
              <w:rPr>
                <w:rFonts w:ascii="宋体" w:hAnsi="宋体" w:eastAsia="宋体" w:cs="宋体"/>
                <w:color w:val="000000"/>
                <w:sz w:val="20"/>
                <w:szCs w:val="20"/>
              </w:rPr>
              <w:t xml:space="preserve">早餐：√     午餐：花开富贵宴     晚餐：X   </w:t>
            </w:r>
          </w:p>
        </w:tc>
        <w:tc>
          <w:tcPr/>
          <w:p>
            <w:pPr>
              <w:pStyle w:val="indent"/>
            </w:pPr>
            <w:r>
              <w:rPr>
                <w:rFonts w:ascii="宋体" w:hAnsi="宋体" w:eastAsia="宋体" w:cs="宋体"/>
                <w:color w:val="000000"/>
                <w:sz w:val="20"/>
                <w:szCs w:val="20"/>
              </w:rPr>
              <w:t xml:space="preserve">安顺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安顺—龙里油画大草原—西江千户苗寨
                <w:br/>
                早餐后，乘车前往游览【龙里油画大草原】（车程时间约1.5小时，游览时间约2小时，不含往返缆车60元/人，必须乘坐），以龙文化、油画文化、草原文化为灵魂，以草原风情、湿地风光、四季水果采摘、山林体验为特色，以健康生态旅游为主题，以5A景区为标准，打造了融休闲娱乐、运动养生、家庭度假、亲子游玩、观光旅游为一体的山地度假综合体。群山起伏，蓝天白云绿草相接，再配上落日残阳，旋转的风车，活脱脱一幅唯美的草原油画。后乘车前往【西江千户苗寨】（车程时间约2.5小时，游览时间约3小时。自费换乘电瓶车进入景区（不含景区4段电瓶车20元+保险10元，必须乘坐），西江是中国仅有世界无双的千户苗寨，是苗族第三次大迁徙的主要集结地，素有“苗都”之称，被誉为“苗族民族文化艺术馆”，是研究苗族历史、文化的“活化石”。西江有1285户，5000多人口。整个苗寨依山傍水而建，木质吊脚楼层层叠叠，是了解和研究苗族干栏民居文化的最好去处。西江迷人的绿色生态和古朴灿烂的苗族文化，构成了西江蜚声中外的人文景观亮丽的风景线，是领略和认识中国苗族漫长历史的首选之地。每当夕阳西下，夜色临近，成千万户的家庭，开始亮起了灯，万家灯火，星星点点，如童话般的视野，伴随着袅袅炊烟，沉浸式体验那种人间的烟火气。
                <w:br/>
                <w:br/>
                温馨提示：若西江景区内同档次客栈无房，则安排入住凯里市区酒店【看西江夜景后住到凯里，并赠送1正30餐标团餐】
                <w:br/>
                1、西江客栈大多是木质结构，防潮、隔音等效果相对城市酒店要差，主要为了赏西江无敌夜景，感受苗寨的夜生活；
                <w:br/>
                2、西江客栈距离景区大门步行约10-20分钟，需自行携带行李步行至客栈，建议将大件行李存放车上，仅携带贵重物品及必备洗漱品；
                <w:br/>
                3、西江客栈的早餐较为简单，通常为粉面、包子馒头、稀饭等简单的早餐，请提前做好心理准备。
                <w:br/>
                交通：汽车
                <w:br/>
              </w:t>
            </w:r>
          </w:p>
        </w:tc>
        <w:tc>
          <w:tcPr/>
          <w:p>
            <w:pPr>
              <w:pStyle w:val="indent"/>
            </w:pPr>
            <w:r>
              <w:rPr>
                <w:rFonts w:ascii="宋体" w:hAnsi="宋体" w:eastAsia="宋体" w:cs="宋体"/>
                <w:color w:val="000000"/>
                <w:sz w:val="20"/>
                <w:szCs w:val="20"/>
              </w:rPr>
              <w:t xml:space="preserve">早餐：√     午餐：X     晚餐：苗族长桌宴   </w:t>
            </w:r>
          </w:p>
        </w:tc>
        <w:tc>
          <w:tcPr/>
          <w:p>
            <w:pPr>
              <w:pStyle w:val="indent"/>
            </w:pPr>
            <w:r>
              <w:rPr>
                <w:rFonts w:ascii="宋体" w:hAnsi="宋体" w:eastAsia="宋体" w:cs="宋体"/>
                <w:color w:val="000000"/>
                <w:sz w:val="20"/>
                <w:szCs w:val="20"/>
              </w:rPr>
              <w:t xml:space="preserve">西江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西江/凯里--非遗展示馆--都匀东站--广州南
                <w:br/>
                早餐后，乘车前往凯里参观【非遗展示馆】（车程时间约30分钟，参观时间约2小时），馆有大量民间失传数百年的家具、器皿、农具、银饰等浓缩少数民族精华的物件，展现了贵州少数民族饰物积淀了千百年的历史，记载着秦汉古韵，唐宋风骚，明清习俗，特别是苗侗民族饰物彰显着浪漫的古典诗意与浓厚的乡土气息。馆内少数民族图案研究、刺绣工艺开发一条龙，品类多元，工艺独特，具有丰富的文化内涵，极高的收藏价值和装点厅堂的适用价值（馆内有部分银饰工艺品出售，不属于旅游购物点，购买属个人行为，请理性消费）。参观结束后车赴都匀东或三都高铁站（车程时间约1小时），乘坐动车返回广州南站（车程时间约5小时，参考车次时间段为：13:00—19:00之间），结束愉快的贵州经典之旅！
                <w:br/>
                交通：汽车/动车
                <w:br/>
              </w:t>
            </w:r>
          </w:p>
        </w:tc>
        <w:tc>
          <w:tcPr/>
          <w:p>
            <w:pPr>
              <w:pStyle w:val="indent"/>
            </w:pPr>
            <w:r>
              <w:rPr>
                <w:rFonts w:ascii="宋体" w:hAnsi="宋体" w:eastAsia="宋体" w:cs="宋体"/>
                <w:color w:val="000000"/>
                <w:sz w:val="20"/>
                <w:szCs w:val="20"/>
              </w:rPr>
              <w:t xml:space="preserve">早餐：√     午餐：侗家风味宴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动车二等票（请提供身份证复印件）。车次、进出口岸以实际出票为准，请客人做好出游时间的安排。车票为团体票，一经开出，不得更改或退票。旅行社按团体出票，由票务系统随机出票，故无法指定连座或指定同一车厢，敬请见谅！（如客人对车次时间有特别要求，请报名时与我社工作人员说明，以便我社及时跟进安排）。如遇天气等不可抗逆因素导致车次延误或停开，我司不做赔偿，敬请原谅。【旺季根据出票情况可能进出港口不同，行程将作相应的调整，景点和标准不变】。
                <w:br/>
                2.【住宿】全程入住当地酒店(每成人每晚一个床位)，入住双人标间；酒店住宿若出现单男单女，客人须报名时补房差入住双人标间。贵阳参考酒店：城市森林酒店、柏曼酒店、上海假日酒店、清晨时光酒店、欧享•地中海酒店、富雅花园酒店、华美达安可、宜尚酒店、温州大酒店、哥特朗克酒店、希岸酒店、三千旅居、汇融国际酒店、维也纳酒店、TOWO尚品、筑悦轻居酒店、京航飞行酒店、格林东方、浩宇都城酒店、四季黔景酒店或同级；安顺超豪华参考酒店：葡华大酒店、安颐酒店、怡程酒店、华通大酒店、万绿城柏兰廷酒店、黄果树天骄度假酒店、半山酒店、美居酒店、华美达广场酒店、万绿城铂瑞兹酒店、豪生温泉度假酒店、澳维酒店、圣丰酒店、屯舍艺术酒店、麦客达温德姆、远承大酒店、镇宁金瀑、娄湖酒店、东城酒店或同级；西江参考客栈：花语水岸酒店、听涛轩酒店、枫叶蝴蝶度假酒店、山外山客栈、九溪云岸、苗丽夜郎山舍客栈、蚩尤部落文化精品酒店、悦来锦舍、西江一沐•全景美宿、蚩尤王•沐心居、清风雅居、望西江客栈、望山居、西江丽隐主题酒店、苗丽半山逸景或同级；凯里参考酒店：金泰元、皇钻州际、和谐黔锦、世茂酒店、腾龙假日、和谐敦普酒店、凯冠酒店、纵横大酒店、世纪城酒店、凯里鼋沱庄酒店、凯里学府酒店、怡景湾酒店、睿玲酒店、凯翔晞悦或同级；【特别备注】：在遇到政府征用或旺季房满的情况下，旅行社将不得不选用同等级但未在行程内列明的其他酒店时不另外通知，敬请谅解。
                <w:br/>
                3.【用餐】含3正3早(酒店房费含早餐)，其中正餐30元/人（小孩餐费减半，不用不退）；正餐八菜一汤不含酒水，此为团队用餐，若游客放弃用餐，恕不另行退费，请游客人谅解。人数增减时，菜量相应增减，但维持餐标不变，不含酒水，整团少于5人退餐。
                <w:br/>
                4.【用车】用车将根据团队人数安排9-55空调旅游车，保证每人1正座。
                <w:br/>
                5.【导游】费用已含导游服务费；
                <w:br/>
                6.【门票】【特别备注】此行程为综合优惠包价产品，若持学生证、军官证、长者证、记者证、残疾证、教师证等有效证件，我司不再进行任何差额退减优惠，敬请注意！客人对此无异议。门票优惠：此行程为旅游包价产品，已无任何门票优惠可退！
                <w:br/>
                7.【小童】1.2-1.4米小孩含半价正餐和早餐，占旅游车位，含半价门票（小孩票高度以当地景区公布为准，若超过1.4米则需另补成人票差价），含动车半票，不占床。
                <w:br/>
                8、【购物点】全程进0个购物店。温馨提示：行程中途经的休息站、加油站、公共卫生间等地停留仅供休息和方便之用，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必消套餐报名前台现收</w:t>
            </w:r>
          </w:p>
        </w:tc>
        <w:tc>
          <w:tcPr/>
          <w:p>
            <w:pPr>
              <w:pStyle w:val="indent"/>
            </w:pPr>
            <w:r>
              <w:rPr>
                <w:rFonts w:ascii="宋体" w:hAnsi="宋体" w:eastAsia="宋体" w:cs="宋体"/>
                <w:color w:val="000000"/>
                <w:sz w:val="20"/>
                <w:szCs w:val="20"/>
              </w:rPr>
              <w:t xml:space="preserve">行程中黄果树瀑布环保车50元/人+保险10元/人，龙里油画大草原往返缆车60元/人，西江电瓶车20元/人+保险10元/人，必须乘坐【合计150元/人】。其它均属不必须产生费用，景区内另行付费景点或娱乐项目，请根据情况酌情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 ， 许可证号：L-GD-101184，质监电话：020-83371233。此团15人成团，为保证游客如期出发，我社将与其他旅行社共同委托广州醉美国际旅行社有限公司组织出发（广东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3天通知游客，游客可根据自身情况改线或改期，如不能更改出游计划，我社将全额退还已交团费。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2025-06-26T18:45:28+08:00</dcterms:created>
  <dcterms:modified xsi:type="dcterms:W3CDTF">2025-06-26T18:45:28+08:00</dcterms:modified>
</cp:coreProperties>
</file>

<file path=docProps/custom.xml><?xml version="1.0" encoding="utf-8"?>
<Properties xmlns="http://schemas.openxmlformats.org/officeDocument/2006/custom-properties" xmlns:vt="http://schemas.openxmlformats.org/officeDocument/2006/docPropsVTypes"/>
</file>