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【魔界甘南】西北阆中双飞8天 | 阆中古城 | 小九寨“官鹅沟” | 扎尕那体验洛克之路精华段 | 郎木寺 | 腊子口战役纪念馆 | 黄河九曲第一湾 | 玛曲黄河第一湾 | 娘玛寺 | 九曲黄河第一湾 | 郭莽湿地 | 若尔盖花湖行程单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———这里是远离尘世的圣境天堂   空气里都弥漫着信仰的乌托邦———
                <w:br/>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广元—昭化古城—阆中—深圳（参考航班：Y87536阆中20:20→深圳22:40）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阆中（网评4钻）：阆中保宁醋、阆中千禧或同级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9正餐7早餐，正餐餐标30元/人，特色餐标40元！（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区间车45元/人（非必须乘坐，自愿选择）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105.00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4.莲宝叶则区间车80元/人（必须乘坐）
                <w:br/>
                必须乘坐区间车费用合计：210元，当地交于导游即可！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2025-08-05T06:04:42+08:00</dcterms:created>
  <dcterms:modified xsi:type="dcterms:W3CDTF">2025-08-05T06:04:42+08:00</dcterms:modified>
</cp:coreProperties>
</file>

<file path=docProps/custom.xml><?xml version="1.0" encoding="utf-8"?>
<Properties xmlns="http://schemas.openxmlformats.org/officeDocument/2006/custom-properties" xmlns:vt="http://schemas.openxmlformats.org/officeDocument/2006/docPropsVTypes"/>
</file>