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07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上桥费自理20元/人），以其“十八梭船二十四洲”的独特风格与河北赵州桥、 泉州洛阳桥、北京卢沟桥（亦作芦沟桥）并称中国四大古桥。赠送点心：每人2块《潮州腐乳饼》+1块《春卷》+1碗鸭母捻，参观【载阳茶馆或凤凰茶馆】（参观30分钟），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
                <w:br/>
                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游览60分钟），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游览30分钟）距离南澳大桥不远处，许多新人都会来此拍摄婚纱照，可见这个灯塔的颜值之高。客人可于此自由拍照留念。赠送下午茶：每人2块《潮汕绿豆饼》下午游粤东明珠制成的青澳湾，有“东方夏威夷”美誉的【青澳湾海滨浴场】（游览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游览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晚餐：+赠送宵夜甜品：每人1碗海燕窝《海石花》   </w:t>
            </w:r>
          </w:p>
        </w:tc>
        <w:tc>
          <w:tcPr/>
          <w:p>
            <w:pPr>
              <w:pStyle w:val="indent"/>
            </w:pPr>
            <w:r>
              <w:rPr>
                <w:rFonts w:ascii="宋体" w:hAnsi="宋体" w:eastAsia="宋体" w:cs="宋体"/>
                <w:color w:val="000000"/>
                <w:sz w:val="20"/>
                <w:szCs w:val="20"/>
              </w:rPr>
              <w:t xml:space="preserve">南澳区域酒店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w:br/>
                早餐后，车游汕头新八景之一【海滨长廊】、【人民广场】、【时代广场】、参观百载商埠【小公园骑楼建筑】（游览约60分钟），游览建于清代耗资八万银元，已有一百多年的历、主要海防建筑【石炮台公园】(游览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2、用餐：含4正餐2早+5小吃；（酒店含早,正餐30元/人/餐 10-12人/围，餐不用不退费）；
                <w:br/>
                3、住宿：一晚潮汕区域酒店/一晚南澳区域酒店（汕头参考：宜家酒店/粤海酒店/粤海旅馆/虹泰宾馆/乐泰公寓或同级）；（潮州参考：利安宾馆/潮州宾馆分店/云和酒店/凤凰台宾馆或同级）；（南澳参考：南澳宾馆/海滨游乐园/天海酒店/半岛别墅或同级酒店）；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2、潮州古城往返电瓶车24元/人（大小同价）；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6、该团按40人成团出行，若不成团提前2天通知改期或是退团，我社不作任何赔偿。
                <w:br/>
                7、此线路产品：旅行社可根据实际收客情况，上下车点可能会增加番禺、
                <w:br/>
                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7、不占床客人：499元/人(含：车位、餐、门票、导服，不占床）
                <w:br/>
                8、小童1.2米以下（5周岁以下）388元/人（含：车位+餐+导服，不占床）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2026-04-04T06:26:19+08:00</dcterms:created>
  <dcterms:modified xsi:type="dcterms:W3CDTF">2026-04-04T06:26:19+08:00</dcterms:modified>
</cp:coreProperties>
</file>

<file path=docProps/custom.xml><?xml version="1.0" encoding="utf-8"?>
<Properties xmlns="http://schemas.openxmlformats.org/officeDocument/2006/custom-properties" xmlns:vt="http://schemas.openxmlformats.org/officeDocument/2006/docPropsVTypes"/>
</file>