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暑假【乐享京城】北京双飞5天丨故宫深度游丨八达岭长城丨航空博物馆丨科技馆丨北海六大研学主题活动丨纪念堂丨天坛套票丨恭王府丨颐和园丨圆明园含遗址行程单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★【品质保障】28人精品团，一价全含0购物0自费0景交。美好旅游真谛，干净透明拒绝套路。
                <w:br/>
                ★【精选航空】早对晚品质航班，广州直飞
                <w:br/>
                ★【省心出行】全程含餐！9正餐让您安心无忧！
                <w:br/>
                ★【品质保证】全程安排服务好、讲解好的优秀专业导游！
                <w:br/>
                ★【故宫博物馆】趣味探索，聆听紫禁城沉淀600年的记忆。
                <w:br/>
                ★  特别安排故宫神武门观光车/摆渡车，减轻步行的疲劳
                <w:br/>
                ★【中国科技馆】我国唯一的国家级科技馆，注重传播科学思想、科学方法和科学精神。
                <w:br/>
                ★【中国航空博物馆】中国第一座对外开放的大型航空博物馆。
                <w:br/>
                ★【北海公园深度游】探寻北海皇家御苑、特别安排六大主题研学活动！《投壶运动会》《登古城堡》《寻找800年老树》《佩戴红领巾活动》《书法博物馆探秘》
                <w:br/>
                ★【八达岭长城】“不到长城非好汉”，万里长城之八达岭，宏伟景观及深厚文化历史而著称于世。
                <w:br/>
                ★【圆明园】清代大型皇家园林，万园之园、被誉为一切造园艺术的典范。
                <w:br/>
                ★【颐和园】皇家园林是保存完整的一座皇家行宫御苑，被誉为“皇家园林博物馆”
                <w:br/>
                ★【恭王府】京城十大顶级“豪”四合院之一和珅府，故有了“一座恭王府，半部清代史”的说法！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八达岭--中国航空博物馆--鸟巢水立方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前往【中国航空博物馆】，是首批国家一级博物馆、爱国主义教育基地、首批全国国防教育示范基地和科普教育基地、国家AAAA级旅游景区，集知识型、教育型、科技型、研究型、园林型、旅游型为一体的大型航空专业博物馆。中国航空博物馆是中国第一座对外开放的大型航空博物馆，它是中国唯一、亚洲最大、世界前五的航空专业博物馆，是中国国家、军队和国防科技工业的"窗口"，是人民空军英雄气概的精神和文化之魂坛。馆区占地面积72万平方米，收藏130余种型号的300多架飞机，地空导弹、高炮、雷达等空军各兵种武器装备15300余件。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4.航空博物馆需提前网上实名预约抢票，若预约不成功，则替换成【首都博物馆】或其他博物馆，敬请谅解。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中国科学技术馆--圆梦清华--圆明园（含遗址）--颐和园
                <w:br/>
                早餐后，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我的清华梦★★★★
                <w:br/>
                前往当今中国最高学府【清华大学】安排在清华门口牌坊前合影百年名校清华大学，感受中国最著名大学的迷人魅力，激发奋发向上的学习精神。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北海皇家御苑研学活动--恭王府--什刹海--烟袋斜街，北京＞＞＞广州
                <w:br/>
                早餐后，【北海公园深度游--探寻皇家御苑】北海公园始建于金大定六年，作为中国古典园林建园最早、历史沿革清晰、传承有序、保存完整的皇家御苑。是我国古典园林的精华和珍贵的全人类文化遗产。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2、三晚三环精品商务酒店、一晚五矿君澜酒店/大兴机场君澜酒店（五星国际品牌）；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1000元 ，退房差500元！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2025-08-02T23:08:08+08:00</dcterms:created>
  <dcterms:modified xsi:type="dcterms:W3CDTF">2025-08-02T23:08:08+08:00</dcterms:modified>
</cp:coreProperties>
</file>

<file path=docProps/custom.xml><?xml version="1.0" encoding="utf-8"?>
<Properties xmlns="http://schemas.openxmlformats.org/officeDocument/2006/custom-properties" xmlns:vt="http://schemas.openxmlformats.org/officeDocument/2006/docPropsVTypes"/>
</file>