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【嗨啤青岛&amp;向往大连】山东双飞5天│嗨皮青岛│幸福威海│蓬莱仙境│渔家烟台│旅顺大连行程单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大连市-旅顺口区-青岛市-烟台市-蓬莱市-威海市-文登市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w:br/>
                ★【优质航班】精选航班，往返直飞，不走回头路
                <w:br/>
                ★【奢享住宿】3晚3钻酒店+1晚豪华游轮
                <w:br/>
                ★【乐享美食】东北铁锅炖、青岛锅贴宴、岛城风味宴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前往【青岛海水浴场】（地点根据啤酒节场地调整）青岛的海水浴场各具魅力，从历史悠久的第一海水浴场、文艺浪漫的第二海水浴场，到壮阔的金沙滩、宁静的银沙滩，无不展现着碧海蓝天的迷人风光。细腻的沙滩、清澈的海水与周边红瓦绿树、现代都市交相辉映，既能体验热闹的滨海欢乐，也能享受静谧的山海相依，成为夏日避暑、亲水嬉戏的绝佳去处。
                <w:br/>
                后前往参考【青岛国际啤酒节】（啤酒节每年7月第二个周末到8月的第二个周末，场地根据时间安排，如啤酒节未开/已过则替调整青岛半日自由活动）亚洲最大啤酒盛会！每年盛夏在青岛激情开启，汇聚全球数百种啤酒品牌。泡沫飞扬的狂欢现场，音乐震天、美食飘香，万人举杯共庆。白天畅饮清爽鲜啤，夜晚灯光秀点亮海岸，还有花车巡游和精彩演出。这里是酒客的天堂、游客的乐园，用一杯青岛纯生，点燃整个夏日的热情！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景点：【青岛海水浴场】（地点根据啤酒节场地调整）【青岛国际啤酒节】（啤酒节每年7月第二个周末到8月的第二个周末，场地根据时间安排，如啤酒节未开/已过则替调整青岛半日自由活动）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青岛艾扉酒店、漫亭轻居酒店或同级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青岛（行车约3小时)文登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游览【百年大学路】（游览约20分钟）大学路顾名思义，因其附近的大学而得名。大学路始建于德国殖民时期（20世纪初），因毗邻中国海洋大学（原青岛大学）得名，是青岛最具文化底蕴的老街之一。街道两侧保留大量德式红顶洋房与梧桐树，被誉为“青岛第一文化街”。前往【青岛宫崎骏漫画街】（游览约30分钟）（又称“龙江路漫画墙”）是市南区一处充满童话色彩的网红打卡地，以宫崎骏经典动漫为主题，将老城区的街道墙面绘满《龙猫》《千与千寻》《天空之城》等治愈系场景。梦幻壁画：整条街布满巨型动漫墙绘，龙猫巴士、无脸男等角色栩栩如生，随手一拍即是大片。文艺氛围：隐藏着咖啡馆、手作小店，适合慢逛发呆，仿佛闯入二次元世界。老城碰撞动漫：百年德式建筑与日系漫画的奇妙融合，形成独特视觉冲击。后前往入住酒店。
                <w:br/>
                交通：汽车
                <w:br/>
                景点：【栈桥】【八大关】【百年大学路】【青岛宫崎骏漫画街】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文登威达、华唐天润或同级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文登（行车约1.5小时)威海（行车约2小时)蓬莱（行车约1.5小时)烟台
                <w:br/>
                早餐后，前往威海游览【幸福门广场】（游览约50分钟）幸福门被誉为"威海之门"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
                <w:br/>
                前往【烟台▪海昌渔人码头】一座文化旅游胜地的探索之旅~您可以看到许多具有浓郁渔家风情的建筑，如渔家小屋、渔船码头等，还有一些具有艺术气息的景观，如“渔家妇女”、“渔夫”等雕塑。
                <w:br/>
                    晚上搭乘游轮前往大连（优先安排4人间，4人间满则安排6人间，船上无导游陪同，请自备一次性洗漱用品）
                <w:br/>
                交通：汽车、游轮
                <w:br/>
                景点：【幸福门广场】【小镰仓火炬八街】【八仙雕塑广场】【海滨浴场】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晚餐：X   </w:t>
            </w:r>
          </w:p>
        </w:tc>
        <w:tc>
          <w:tcPr/>
          <w:p>
            <w:pPr>
              <w:pStyle w:val="indent"/>
            </w:pPr>
            <w:r>
              <w:rPr>
                <w:rFonts w:ascii="宋体" w:hAnsi="宋体" w:eastAsia="宋体" w:cs="宋体"/>
                <w:color w:val="000000"/>
                <w:sz w:val="20"/>
                <w:szCs w:val="20"/>
              </w:rPr>
              <w:t xml:space="preserve">大连山水时尚、白玉兰或同级或同级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网评3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山东段：青岛啤酒二厂+游船出海+总督府+幸福门登高=380元/人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闯关东影视基地项目+莲花山观景台+往返小火车+潜艇博物馆=400元/人
                <w:br/>
                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2025-08-02T22:08:30+08:00</dcterms:created>
  <dcterms:modified xsi:type="dcterms:W3CDTF">2025-08-02T22:08:30+08:00</dcterms:modified>
</cp:coreProperties>
</file>

<file path=docProps/custom.xml><?xml version="1.0" encoding="utf-8"?>
<Properties xmlns="http://schemas.openxmlformats.org/officeDocument/2006/custom-properties" xmlns:vt="http://schemas.openxmlformats.org/officeDocument/2006/docPropsVTypes"/>
</file>