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早对晚【朕都有】北京双飞5天｜京城第一秀｜恭王府｜冰雪嘉年华｜圆明园套票｜首博或军博｜天坛套票｜升旗仪式｜ 八达岭长城｜0购物0自费行程单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★价值280元·红剧场杂技表演：欣赏北京享誉盛名的杂技【幻化炫舞百戏宫】
                <w:br/>
                ★升旗仪式：此生必看升旗仪式，感受热血沸腾的庄严时刻；
                <w:br/>
                ★军事博物馆：中国唯一的大型综合性军事历史博物馆；
                <w:br/>
                ★首都博物馆：北京地区大型综合性博物馆，属中国省市级综合性博物馆。
                <w:br/>
                ★冰雪嘉年华：体验赏雪玩冰的乐趣，在冰雪中体验运动的活力与激情。
                <w:br/>
                ★圆明园（含遗址公园）：感受历史沧桑，领略皇家园林别样魅力；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★乐享京滋味：【全聚德烤鸭宴60元/人】【景泰蓝火锅40元/人】【京味自助餐】【五彩饺子宴】【宫廷八喜宴】
                <w:br/>
                ★经济型/高级型酒店任君选择：
                <w:br/>
                经济舒适型酒店：汉庭/如家/海友/布丁酒店或同级；
                <w:br/>
                网评三钻酒店：全季/丽枫/希岸/潮漫/康铂/德尚酒店或同级；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天安门广场-故宫博物院-博物馆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晚餐：晚餐：享用【京味家常菜】，餐标30元/人；
                <w:br/>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颐和园-圆明园（套票）-冰雪嘉年华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中餐：享用【北方饺子宴】，餐标30元/人；
                <w:br/>
                下午：游览一切造园艺术的典范”和“万园之园”-【圆明园（含遗址公园）】（游览约1个小时）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恭王府-什刹海游胡同-天坛套票-前门大街-北京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经济型连锁酒店没有餐厅，早餐只能在外采购回来，早餐为打包早：矿泉水、面包、鸡蛋（限一人一个），因南北方差异若您对赠送的早餐不习惯，可自行购买散客早餐；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2025-12-16T23:34:57+08:00</dcterms:created>
  <dcterms:modified xsi:type="dcterms:W3CDTF">2025-12-16T23:34:57+08:00</dcterms:modified>
</cp:coreProperties>
</file>

<file path=docProps/custom.xml><?xml version="1.0" encoding="utf-8"?>
<Properties xmlns="http://schemas.openxmlformats.org/officeDocument/2006/custom-properties" xmlns:vt="http://schemas.openxmlformats.org/officeDocument/2006/docPropsVTypes"/>
</file>