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石群岛&amp;玻璃海丨打卡金町湾丨畅游酒店三大花园式泳池行程单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TX-20250909SP33926175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出发点：08:30流花路中国大酒店对面（越秀公园地铁站C出口）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全新装修 东莞华庭花园酒店 花园客房
                <w:br/>
                花园式三大泳池全年开放 国药汤泉任意浸泡 
                <w:br/>
                食足6餐 三文鱼海鲜啤酒自助晚餐 位上鲍鱼烩海参 滋味海鲜餐 驰名烧鹅濑粉
                <w:br/>
                东莞松山湖风景区 赏特色松湖烟雨 
                <w:br/>
                400年岭南古村历史脉络-东莞西溪古村
                <w:br/>
                新晋网红点 汕尾私藏的蔚蓝秘境-石群岛 后澳玻璃果冻海
                <w:br/>
                打卡汕尾版小“阿那亚”风帆礼堂；被遗忘的孤岛 网红海上古堡
                <w:br/>
                著名“双色海”海上公路 南海观音寺 
                <w:br/>
                娱乐升级（以下娱乐不共享）
                <w:br/>
                1、每团人数最多1组赠送乐KTV包厢1间！（若遇人数相同 先报先得）
                <w:br/>
                2、每团人数最多2组赠送手动麻将任打！（若遇人数相同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第一天：集中地-松山湖风景区-西溪古村-东莞华庭花园酒店 含：午餐、晚餐              住：东莞华庭花园酒店
                <w:br/>
                乘坐旅游巴士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东莞驰名烧鹅濑粉1碗。随后前往【东莞西溪古村】（游览约40分钟）东莞西溪古村是一个成功融合了历史文化遗产保护与现代文旅商业开发的典范。它既能让游客触摸到近400年的岭南古村历史脉络，欣赏传统建筑之美，又能享受到丰富的休闲、美食和购物体验，特别是其精心打造的夜景更是魅力十足。无论是历史爱好者、摄影爱好者，还是寻找周末休闲去处的人，西溪古村都是一个值得探访的目的地。
                <w:br/>
                随后东莞华庭酒店办理入住（车程约1小时），入住后自由活动，游泳，汤泉，麻将，KTV。
                <w:br/>
                【东莞华庭花园酒店】酒店拥有精心设计的191间豪华客房及套房，并有中、西餐厅、康体中心、卡拉OK（KTV）、康乐中心、商务中心及服务支持，设施配套完善，交通极为便利，酒店座落于广东省东莞厚街经济文化中心的会展地段，面向厚街的会展中心，步行咫尺。厚街镇地处粤港经济走廊中段，北连东莞市城区，南临虎门港，S256省道和广深高速公路纵贯全境，至深圳保安机场仅30分钟车程，1小时车程可抵达珠江三角洲各主要城市。
                <w:br/>
                晚餐：酒店三文鱼海鲜自助晚餐。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第二天：酒店自助早餐-汕尾保利金町湾-后澳玻璃果冻海-红海湾遮浪半岛-汕尾红海湾景豪酒店或同级                  含：早餐、午餐、下午茶  住：汕尾红海湾景豪酒店或同级
                <w:br/>
                在酒店睡到自然醒，享用酒店自助早餐。
                <w:br/>
                随后集中前往【汕尾保利金町湾】（车程约2.5小时，游览约2小时）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午餐-渔家风味海鲜餐（10-12人/桌）
                <w:br/>
                餐后前往【红海湾遮浪半岛-汕尾后澳玻璃果冻海】（车程约40分钟，游览约1小时）汕尾后澳玻璃果冻海，是一片不需要滤镜的海，名副其实的玻璃海。礁石群的水质很清，礁石海浪超级有氛围感，随手一拍都像在国外度假。
                <w:br/>
                集中后返回酒店办理入住，入住后自由活动，品尝一碗特色下午茶。（车程约10分钟）
                <w:br/>
                【汕尾红海湾遮浪半岛】红海湾地处汕尾市区东部，即粤东红海湾与碣石湾交接的鹧遮浪半岛，东临碣石湾，南依红海湾，三面环海，海上交通东往汕头70海里，西至香港82海里。
                <w:br/>
                客人可自由前往【网红海上古堡】（酒店步行约20分钟）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【南海观音寺】（酒店步行约20分钟）南海寺，原称观音宫，创建于清康熙三十一年(1692)位于红海湾遮浪岛东侧打石澳。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酒店步行约20分钟）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含：早餐
                <w:br/>
                在酒店睡到自然醒，享用酒店自助早餐。
                <w:br/>
                餐后自由活动，闲逛，午餐-自理。餐后结束愉快行程，乘车返回温馨的家！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2、用餐：含3正2早1下午茶（正餐为包含套餐，不用均无费用退）；
                <w:br/>
                3、门票：行程所含景点首道大门票（园内园景点门票自理）；
                <w:br/>
                4、住宿：东莞华庭汤泉花园酒店 花园客房+汕尾景豪酒店或同级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2025-10-03T04:29:06+08:00</dcterms:created>
  <dcterms:modified xsi:type="dcterms:W3CDTF">2025-10-03T04:29:06+08:00</dcterms:modified>
</cp:coreProperties>
</file>

<file path=docProps/custom.xml><?xml version="1.0" encoding="utf-8"?>
<Properties xmlns="http://schemas.openxmlformats.org/officeDocument/2006/custom-properties" xmlns:vt="http://schemas.openxmlformats.org/officeDocument/2006/docPropsVTypes"/>
</file>