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【增城正果美食】广州1天团 | 叹正宗荔枝木吊烧鸡丨流溪河水库鱼宴丨1978电影小镇行程单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8：50广州市知用中学
                <w:br/>
                9：15天河城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☆品尝：正宗荔枝木吊烧鸡+流溪河水库鱼宴
                <w:br/>
                ☆亲身体验摘荔枝/时令水果的乐趣，现场任摘任吃！
                <w:br/>
                ☆逛：正果老街，逛市集，打卡百年老店，寻味正果云吞 
                <w:br/>
                ☆ 打卡‘你好，李焕英’网红点——1978创意园电影小镇，文艺小青年，摄影爱好者！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出发—【电影小镇】-【正果老街】—午餐—【果园】—返程
                <w:br/>
                早上集中广州出发，沿路接齐各位贵宾后出发，中途在增城挂绿广场打卡拍照（停留15分钟），后继续乘车前往【1978 文化创意园】（游览约30 分钟）1978 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随后后前往增城正果老街（游览约1小时）。
                <w:br/>
                【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约12：30享用午餐--品尝正宗荔枝木吊烧鸡+流溪河水库鱼宴（10-12人/围）
                <w:br/>
                随后前往【果园】（约40分钟），体验采摘荔枝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备注：请注意，荔枝不指定果园及品种，荔枝果园任摘任吃，带走按果园实际收费，增城荔枝果期是约5月初-7月20日！从化增城在荔枝比其他地区荔枝较晚成熟，各品种荔枝日期参考如下三月红：5月10-5月30日 蜜糖糍/妃子笑：5月25-6月20日桂味/糯米糍/雪杯子：6月15-7月20日
                <w:br/>
                交通：汽车
                <w:br/>
                到达城市：广州市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保险：购买团队意外险；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接待社：广州市途喜国际旅行社有限公司，许可证号：L-GD02199】
                <w:br/>
                2、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若因客人自身原因（含感冒等原因，导致身体不适合继续行程）中途离团或放弃游览景点（含赠送项目）的，我社视客人自动放弃行程，不退任何费用；
                <w:br/>
                3、客人擅自强行离团或不参加行程内的某项团队活动时（含酒店、用餐、景点等），请游客注意人身及财产安全，离团期间发生类似情况，一切费用、责任自行承担；
                <w:br/>
                4、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5、70-75周岁以上长者须签署免责协议书，由于服务条件所限，无法接待75周岁以上长者，不便之处敬请谅解！
                <w:br/>
                6、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7、18岁以下未成年人如没有成人陪同参团，必须有法定监护人签定同意书，并由18岁以上成人陪同方可参团；
                <w:br/>
                8、我社解决投诉依据客人在当地所签“意见单”为准，有任何投诉请于当时提出，否则无法给予处理；
                <w:br/>
                9、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3、请大家注意食品及餐具的卫生，不应吃不洁和生冷食品。在旅行社安排的餐饮之外自行购买或食用食物引起的疾病，旅行社不承担任何责任。 
                <w:br/>
                4、注意财物安全，旅行中携带物要少而精，必要的物品要带齐，现金与贵重物品须贴身携放保管（特别是手机与钱包）。 
                <w:br/>
                5、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2025-10-13T05:53:15+08:00</dcterms:created>
  <dcterms:modified xsi:type="dcterms:W3CDTF">2025-10-13T05:53:15+08:00</dcterms:modified>
</cp:coreProperties>
</file>

<file path=docProps/custom.xml><?xml version="1.0" encoding="utf-8"?>
<Properties xmlns="http://schemas.openxmlformats.org/officeDocument/2006/custom-properties" xmlns:vt="http://schemas.openxmlformats.org/officeDocument/2006/docPropsVTypes"/>
</file>