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【喀伊独库】新疆吐鲁番双飞8天 | S21 沙漠公路 | 五彩滩 | 喀纳斯三湾一湖 | 白哈巴 | 禾木村 | 乌尔禾世界魔鬼城 | 独山子大峡谷 | 天山花海薰衣草 | 穿越独库公路北段 | 那拉提草原 | 赛里木湖 | 途观乌伦古湖行程单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SGYY-20250702-X3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Y87563 深圳/乌鲁木齐 0750-1440（经停陇南 40 分钟） 
                <w:br/>
                Y87564 吐鲁番-深圳 1740-0035+1 (经停陇南 40 分钟)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特别安排欢迎晚宴 80 元/人餐标
                <w:br/>
                品尝新疆特色风味：新疆大盘鸡/羊肉手抓饭/布尔津冷水鱼宴/特色拌面
                <w:br/>
                精选 · 住
                <w:br/>
                全程优选 6 晚当地网评 4 钻酒店
                <w:br/>
                白哈巴指定入住 1 晚森林木屋 —— 独享晨雾秘境，沉浸边境风情
                <w:br/>
                舒适 · 行
                <w:br/>
                用车升级：2+1 新款陆地头等舱座椅大巴，舒适空间，奢华体验，让您忘却旅途疲劳
                <w:br/>
                臻贵接待：尊享喀纳斯 VIP 包车进入景区，游览旺季免排队免换乘区间车
                <w:br/>
                无忧赏美：尊享赛里木湖 VIP 包车进入景区，环游大西洋的最后一滴眼泪
                <w:br/>
                座椅躺倒角度 145 度，座位间距宽
                <w:br/>
                换乘 7 座商务小车，穿越独库公路北段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深圳-吐鲁番-乌鲁木齐/昌吉
                <w:br/>
                请您在深圳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 钻：乌市九源/兵旅昆仑/昌吉 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乌鲁木齐/昌吉-S21 沙漠公路-途观乌 伦古湖-五彩滩-布尔津
                <w:br/>
                【S21 沙漠公路】（沿途车观）S21 沙漠高速穿越我国第二大沙漠一古尔班通古特沙漠，公路腹地有 180公里是无人区无任何通讯信号。一路可以看到好多野骆驼，沿途有绿洲、湿地、海上雅丹地貌，这可是又一条新爆网红公路。
                <w:br/>
                途观【乌伦古湖】乌伦古湖地处吉力湖东岸，俗称东河口，这里即有海滨风光，又有峡谷神韵。这片十分罕见的雅丹地貌，是南北走向，绵延十余里，坡体呈斗圆形，环绕着小海子吉力湖。
                <w:br/>
                【五彩滩】（含门票，游览时间约 2 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布尔津-喀纳斯（喀纳斯三湾一湖）-白哈 巴（VIP 景区包车进入景区）
                <w:br/>
                【喀纳斯国家地质公园】（含大门票+景区区间车，游览时间约 4 小时），喀纳斯湖是国家 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【白哈巴村】（含门票+景区区间车，游览时间约 2.5 小时，需要办理边防证）《中国国家地理》把白哈巴村评为中国最美的八个小镇之一，图瓦人独特的民族服饰、宗教崇拜及风俗习惯也受到更多人的喜爱。夜宿白哈巴村游览，感受原生态的图瓦人家园。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 2 天使用的景区区间车没有行李舱，为方便游玩，大件行李上车会比较麻烦，携带小件行李（贵重物品+2 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 （景区内住宿）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白哈巴-禾木（体验双图瓦人村落）-布尔 津
                <w:br/>
                【禾木】（含门票+区间车，游览时间约 3 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布尔津-乌尔禾世界魔鬼城（雅丹奇观）- 独山子大峡谷-奎屯
                <w:br/>
                【魔鬼城】（含门票+区间车，游览时间约 2 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 1 小时）距奎屯市市区 18 公里，在天山冰雪消融的奎屯河上游。因千万年来天山雪水自然冲刷形成，南北走向，长约
                <w:br/>
                20 公里，谷底宽 100～400 米，谷肩宽 800～1000 米，从谷底到谷肩高可达 200 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钻：奎屯豪丰/润锦/新旅逸格/ 润锦国际/锦汇/维也纳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奎屯-独库公路北段-那拉提草原-新源
                <w:br/>
                舒乘七座小车，行走在这条全长 561 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 3200 米，位置在乔尔玛至那拉提之间。 【乔尔玛烈士陵园】位于天山深处 217 国道旁的新疆伊犁州尼勒克县乔尔玛，海拔 2200 米。是为了纪念为了修建天山独库公路而牺牲并安葬在这里的 168 名革命烈士而建的国家革命烈士陵园。 【哈希勒根达坂】哈希勒根达坂,垭口隧道海拔约 3400 米，位置在独山子至乔尔玛之间。垭口处公路最高处为“哈希勒根隧道”，隧道全长 340 米，在隧道北侧有停车场，观景台，可以欣赏周边的雪山，很多山坡上的雪常年不化，盛夏季节，这里照样可以感受冬天的景致，山上山下走一趟，可以感受一年四季，其中的冬季就是在这里体现出来的。世界四大草原之一的【那拉提草原】（游览时间约 3 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【独库公路-温馨提示】
                <w:br/>
                1、全天换乘 7 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 赛里木湖-博乐，D7 博乐-G219 景观公路-阿拉山口-博乐。
                <w:br/>
                交通：商务车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钻：新源海川/金鼎国际/辰悦 泊庭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新源-天山花海薰衣草-赛里木湖（驱车入内，VIP 环湖）-博乐
                <w:br/>
                【天山花海薰衣草】（含门票，游览时间约 1 小时）公园位于伊宁县喀什乡北山坡，东西长 12 公里，南北宽约 4.4 公里，总面积约 4.2 万亩，地势北高南低，国道 218 线穿行而过，琼布拉克、克其布拉克等自然沟由北向南穿越。薰衣草种植面积最大，随山坡起伏坡度种植的薰衣草绵延至山边，非常壮观。与花海赴一场浪漫之约。徜徉花海，不经意间你也成了这美丽画卷中的一部分。 天山海拔最高、面积最大的高山湖泊-【赛里木湖】（游览时间约 2.5 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钻：博乐西海丽景/贝吉/颐中园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博乐-动车-吐鲁番-深圳
                <w:br/>
                城际列车动车参考班次：C862 博乐/乌鲁木齐 0856-1316 转 D8804 乌鲁木齐-吐鲁番 （乘坐时间约 4.5 小时+1 小时合计 5.5 小时，车次以实际出票为准）
                <w:br/>
                <w:br/>
                早餐后，于指定集中时间搭乘专车前往博乐站搭乘城际动车组返回乌鲁木齐，后搭乘航班返回深圳。
                <w:br/>
                【备注：此天送机安排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 400 元的机票动车票差价需要现补，新疆旺季不可抗因素较多，请谅解。 提前整理好在新疆的收获，与愉快的心情一起带回家！对行程和导游服务，请留下宝贵的意见，签好意见单，感谢各位贵宾对我们工作的支持和理解！希望您一路平安，最真挚的祝福送给您！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1、往返大交通：深圳-乌鲁木齐往返经济舱机票，含机场建设费、燃油税，含博乐-乌鲁木齐城际列车二等座票+乌鲁木齐-吐鲁番动车 二等座票。2、当地交通：12 人以上安排 2+1 陆地头等舱豪华大巴，12 人及以下根据人数安排用车。保证每人一正座，保障舒适安全出行，独库公路段换乘七座商务车；(★备注：接送机安排 2+2 豪华大巴，正常走行程则安排 2+1 新款陆地头等舱座椅大巴！)
                <w:br/>
                3、住宿：行程所列参考酒店 1/2 标双，受经济发展等客观因素影响，当地酒店与内地地区有所差距。如因特殊节假日、大型政府活动、大型赛事期间，或因游客报名时间太晚等特殊情况导致参考酒店被征用或者无房间，我社将调整至同级酒店入住，敬请谅解。指定
                <w:br/>
                一晚入住白哈巴景区特色木屋或同级，指定一晚入住那拉提国际或同级酒店；
                <w:br/>
                4、用餐：酒店含早，全程含 7 早餐 6 正餐，餐标 50 元/人/正*5 正，特别安排欢迎晚宴80 元/人/正*1 正，如人数不足十人，将根据实际人数酌情安排用餐（团队餐不用不退）；
                <w:br/>
                5、门票：仅含行程所列景点首道大门票+景交车；
                <w:br/>
                6、导服：中文优秀导游服务（机场安排工作人员协助办理登机手续；10 人及以下为司兼向导，不另安排导游）；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本产品销售价格已享受景区门票优惠政策，不再重复享受特殊证件优惠退费（如学生证、教师证、军官证、老年证、残疾证等证件）；
                <w:br/>
                2. 报价是按照 2 人入住 1 间房计算的价格。本产品不接受拼房，若一人住宿一间房需补房差：7-8 月团期 2000/人。(若您为 1 大 1 小出行，为避免打搅您和同房客人的休息，则儿童必须占床，请您补房差报名；
                <w:br/>
                3. 自由活动期间交通费、餐费、等私人费用；行程中不含的餐；购物场所内消费；
                <w:br/>
                4. 酒店非免费餐饮费、洗衣、理发、电话、饮料、烟酒、付费电视、行李搬运等费用；
                <w:br/>
                5. 因交通延误、取消等意外事件或战争、罢工、自然灾害等不可抗拒力导致的额外费用；
                <w:br/>
                6. 因旅游者违约、自身过错、自身疾病导致的人身财产损失而额外支付的费用；
                <w:br/>
                7. 不含航空保险及旅游意外伤害保险（建议旅游者购买）；
                <w:br/>
                8. “旅游费用包含”内容以外的所有费用。及行程中未提到的其它费用等；
                <w:br/>
                9. 行程中的自费选择项目；
                <w:br/>
                10. 新疆线路路途遥远，不接受 18 周岁以下单独参团，不接受孕妇以及身体有重疾病的游客报名，如有隐瞒自身健康状况而发生意外导致损失的，概由游客承担，旅行社不承担责任。另外 65 岁以上老人需提交高龄参团协议，并建议有 65 岁以下成人陪同参团。
                <w:br/>
                11.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2025-07-04T18:06:14+08:00</dcterms:created>
  <dcterms:modified xsi:type="dcterms:W3CDTF">2025-07-04T18:06:14+08:00</dcterms:modified>
</cp:coreProperties>
</file>

<file path=docProps/custom.xml><?xml version="1.0" encoding="utf-8"?>
<Properties xmlns="http://schemas.openxmlformats.org/officeDocument/2006/custom-properties" xmlns:vt="http://schemas.openxmlformats.org/officeDocument/2006/docPropsVTypes"/>
</file>