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【南海开渔节】湛江+茂名+阳江市3天 | 万船启发 | 杨帆起航 | 登军舰圆军梦行程单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粤西3城联游品质3天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 0815-01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湛江市-茂名市-阳江市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佛山地区详情扫描二维码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行程特色:【0购物0自费0必消】
                <w:br/>
                一年一度南海开渔节！亲临开海仪式现场，观看千舟启航！
                <w:br/>
                升级一晚五星级阳西维纳斯皇家温泉酒店！
                <w:br/>
                登中国自主设计051G1型导弹驱逐舰首舰165号湛江舰（退役），感受祖国南海雄风。
                <w:br/>
                中国第一滩：被称作“绿色长城”百里防护林带为我国第一条营造成功的沿海防护林带。
                <w:br/>
                打卡湛江著名网红景点“ 中国小迪拜 ”之称金沙湾，领略椰林沙滩与城市的完美结合。
                <w:br/>
                打卡“隐秘的角落”拍摄地之一【赤坎老街】【许爱周旧居】【古玩文化城】【大通街】。   
                <w:br/>
                探访东平大澳古渔村，探秘‘海上丝绸之路’古港。
                <w:br/>
                秒出故宫同款大片悬崖上的＂海上小故宮＂飞龙寺。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D1：出发地—登军舰（退役165号湛江舰）—金沙湾—赤坎老街
                <w:br/>
                指定时间集合乘车前往中国大陆最南端---【湛江】，旧称“广州湾“ ，别称“港城 ”，是广东省辖的地级市。位于中国大陆最南端雷州半岛上，辖 3 个县级市、5 个区和 2 个县。是中国大陆通往东南  亚、欧洲、非洲和大洋洲航程最短的港口城市，1984 年全国首批 14 个沿海开放城市之一，湛江还是【中国海军南海舰队司令部】所在地。湛江---中国海鲜美食之都，海鲜几乎成了湛江的代名词。湛江海洋鱼  类有 520 多种，虾类 28 种，贝类 47 种。鱼类有大黄鱼、鲳鱼、马绞、石斑、墨鱼、章鱼、鱼翅、鱼肚等； 甲壳类有对虾、龙虾、濑尿虾、青蟹、花蟹等；贝类有蚝、珍珠贝、扇贝、牛耳螺、沙螺、花甲螺等；此 外还有鲍鱼、沙虫、海蜇、海参等。反正吃海鲜，来湛江就对了！     
                <w:br/>
                前往登中国自主设计首艘驱逐舰，参观【退役165号湛江舰】（团体定制票，不参观不设退费）165号导弹驱逐舰：（简称：湛江舰），1985年由大连造船厂建造，1991年6月湛江舰正式命名，第二年该舰全面形成战斗力，我国自主设计制造的，第一代导弹驱逐舰，这是中国海军第一艘，具备作战指挥功能的现代化驱逐舰；人民海军首艘采用全封闭式舰桥和舰体设计的军舰，是海军舰艇外形设计发展的重要里程碑，是军港曾经最威武的战斗姿态，2013年，一次演练中，湛江舰舰空导弹成功拦截2枚来袭导弹，取得了首次超低空抗击，首次转火命中目标等历史性突破。
                <w:br/>
                餐后前随后乘车前往游览【湛江金沙湾海滩度假区】，被称为“粤西小迪拜”，国家 4A 级沙滩旅游景区，是一个 400 多亩的大型海湾公园 ，也是一个大型的天然海滨浴场。金沙湾区内的生态景观国内属罕见，白色沙丘、碧绿的椰林、 蓝色的大海奇妙的组合在一起，构成一幅十分壮美秀丽的自然生态景观，其特有的海洋大漠风光吸引着国内外无数的 游客，延绵2.65 公里的海岸，处处是欢乐的人群！
                <w:br/>
                前往隐秘的【赤坎老街】，感受湛江烟火气：【打卡网剧“隐秘的角落”拍摄点】本利士多、朝阳家（外观）、水井油条等。【广州湾商会会址】（外观）仿法国钟楼样式设计，二层钢筋混凝土结构，顶有钟亭，设置自鸣钟报时，风格别致，是赤坎最早的现代堂皇建筑；【湛江古玩文化城】古玩文化城的原址是爱国商人“许爱周”的故居，解放前曾经是国民党中央银行，粤西最大的古玩文化城，古玩文化城内的装修古色古香，并配有大量“广州湾”时期的图片，让市民及游客能更加充分地了解湛江的历史。在老街漫步，斑驳的印记总在不经意间流露出来，有一种沧桑气质是由岁月所锻造出来的。不妨绕开人群，走进有些僻静的小街里弄，发现繁华城市背后的老骑楼、老字号、古码头、青石路、手艺人的故事…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湛江舒适型商务酒店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D2：酒店—博贺港/开海仪式—中国第一滩—水东湾红树林
                <w:br/>
                早餐后乘车前往广东最大【博贺渔港】作为广东海上丝绸之路的一个始发港，也被誉为“海上丝绸之路千年古港”，这个名副其实的海鲜重镇，同时也是茂名的十佳最美渔港。濒临南海，呈狭长形，水陆交通便利，博贺港口岸有码头岸线长 800 米，渡口五个，是天然避风良港之一。这个千年古港，白天千舟竞发，气势磅礴，热闹非凡。而入夜，这里渔火万点，蔚为壮观。参加一年一度盛大的开渔节。渔民朋友齐祝愿“风调雨顺、平安出航、渔虾大汛、满载而归”，现场民俗表演、音乐狂欢、好戏轮番上演场面震撼！宣读开渔令，汽笛启鸣，礼炮连发，千帆启航的壮观景象将在这里重现。开船仪式意味着南海伏季休渔期的正式结束，渔民们早已摩拳擦掌、整装待发，期待着重回浩瀚海洋的这一天。（特别说明：开渔节活动为政府行为，若遇上不可抗拒因素、地方限制、政治政策、天气变化等因素而导致活动取消，本社不属违约！）
                <w:br/>
                <w:br/>
                乘车前往茂名【南海旅游岛.中国第一滩】景区内被称作“绿色长城”的百里防护林带为我国第一条营造成功的沿海防护林带。国画大师关山月创 作的悬挂在人民大会堂广东厅的巨幅国画《绿色长城》就取材于始；前往【水东湾红树林】处眺望，活像浮在海上的绿洲，与灵猴山遥望相映。游客可在红树林湿地公园的木栈道徒步，走在海面上，观赏一丛丛红树林，十分奇妙。
                <w:br/>
                乘车回酒店办理入住，享受特色温泉酒店五楼设有近 8000 平方米的空中园林式温泉水疗中心，提供 38 个功能各异的特色温泉泡池，如中药池、牛奶池、玫瑰池等，还有特色的石板浴和冰火两重天，让宾客仿佛置身于世外桃源，舒缓压力，调神养生。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阳西维纳斯皇家温泉酒店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D3：酒店—东平珍珠湾—飞龙寺—大澳古渔村—返程
                <w:br/>
                早餐后乘车前往阳江【东平珍珠湾】，这里三面环山，山上有十万亩松树和相思树混交林，沙滩后方是一个面积为 3 平方公里的腹地。一条长达 2 公里的半月型沙滩环抱着一湾碧水，岸边林海苍翠，海湾开阔，沙质洁净，坡度平缓，波浪适中，海水清澈无污染，海湾内无礁石。
                <w:br/>
                前往【飞龙寺】（游览约40分钟）位于广东阳江阳东区东平镇玉豚山，有“阳江小故宫”美誉。它三面环海，建筑依地势横贯东西，仿古建筑雕梁画栋，气势恢宏。寺内有天王殿、圆通宝殿等，还矗立着20米高的南海珍珠渔女雕像。在此可俯瞰珍珠湾，赏“葛州帆影”，感受梵音袅袅，是融合自然与佛教文化的打卡地。
                <w:br/>
                前往游览【大澳渔村】是一个古老的渔港，史称“六澳之首”。中国古代“海上丝绸之路”郑和下西洋的必经港口，渔风郁郁，具有深厚的渔家文化特色，是广东省原始渔家小屋风貌的渔村。大澳现存的古迹有《大澳商会、银库》和后期修建的《渔家风情博物馆》和《郑和石像》。游玩结束后指定时间结束愉快旅程，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午餐：渔家风味餐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晚酒店住宿，成人每晚一个床位，行程附参考店； 3.用餐：含2正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1.行程外私人所产生的个人费用， 不含旅行社意外险；
                <w:br/>
                2.景点内游览车费用， 园中园门票；
                <w:br/>
                3.若住宿出现单男单女需补房差。
                <w:br/>
                4.当天不可临时取消成行，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 45人以上团 ，不足人数与客人商量补车价差或改期出发 ，提前两天通知退团 ，只退团费不作任何赔偿。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1、酒店房型为大床/双床 ，没有三人房 ，单男女请自补房差 300元/人，退房差/含早餐-50 元/人
                <w:br/>
                2、单车位儿童请客人在酒店前台自补早餐 费用（旅行社前台不收）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2025-08-02T22:27:38+08:00</dcterms:created>
  <dcterms:modified xsi:type="dcterms:W3CDTF">2025-08-02T22:27:38+08:00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