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【开渔节】湛江茂名纯玩3天I博贺港开渔节I十里军港I金沙湾海滨休闲旅区I特别安排开渔宴行程单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YW-1752047237lE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
                <w:br/>
                佛山出发:佛山五区均有上车点(禅城/南海/顺德/三水/高明)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观一年一度盛大开渔文化节，开渔节最有名气最具特色的“万人拉大网”！！
                <w:br/>
                ★ 亲身体验“百年耕海方式”——【拉大网】！
                <w:br/>
                ◆最具特色、最具规模的南海【博贺港开渔节】，带您观摩开渔万船齐发的壮观情境；
                <w:br/>
                ◆ 当地政府领导为开渔致辞，锣鼓齐响表达渔民开渔的喜悦
                <w:br/>
                ◆推荐乘坐豪华游船游中国三大舰队之一【南海舰队】十里军港海上观赏线路
                <w:br/>
                ◆【金沙湾海滨休闲旅区】——湛江著名网红景点，陪你漫步浪漫海滨风情。
                <w:br/>
                ◆特别安排开渔宴，让您舌尖过足瘾；
                <w:br/>
                ◆精选市区舒适型商务酒店,让您旅途中夜夜好眠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始发地→茂名→湛江
                <w:br/>
                于指定时间地点集合，乘车前往全国最重要的石油化工基地和能源基地【茂名】，它位于中国南海之滨，广东省西南部。东接阳江，南临南海，西连湛江，东北连云浮，西北与广西玉林交界。
                <w:br/>
                <w:br/>
                然后前往华侨城集团投资500亿元将要开发的【南海旅游岛】（游览约40分钟），这里有长达12公里的天然海滨浴场，这里沙滩洁白，坡度平缓，海水晶莹，绝对是你海水浴、日光浴的理想之所。听说你的手机缺少美美的海景照片，这里可以满足你的所有愿望。
                <w:br/>
                <w:br/>
                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后前往品尝滋润糖水。
                <w:br/>
                <w:br/>
                【挖沙虫活动】（安排赶海工具）挖沙虫一般选择在大潮汛最好，因为大潮汛海水退的远又快，当海水退下去的时候这些海鲜就被搁置在沙滩或泥滩上了。
                <w:br/>
                <w:br/>
                前往【粤西最大的海鲜市场】湛江是广东省的海洋资源大市和农海产业加工流通大市，农海产品资源丰富素有“中国海鲜美食之都”等美誉。湛江最大的海鲜交易市场东风市场，地处霞山是湛江市最大的综合性市场,是湛江海鲜交易市场重要枢纽之一，对于湛江海鲜事业起到十分重要的作用。（此景点为海产品市场，可以自行购买食材加工做晚餐）后入住酒店。
                <w:br/>
                <w:br/>
                入住酒店！
                <w:br/>
                注意：沙虫粥如第一晚无法安排则安排在第二晚，打包送到入住酒店。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博贺港-南三拉大网
                <w:br/>
                早餐后前往【广东最大博贺渔港】作为广东海上丝绸之路的一个始发港，也被誉为“海上丝绸之路千年古港”，这个名副其实的海鲜重镇，同时也是茂名的十佳最美渔港。濒临南海，呈狭长形，水陆交通便利，博贺港口岸有码头岸线长 800 米，渡口五个，是天然避风良港之一。这个千年古港，白天千舟竞发，气势磅礴，热闹非凡。而入夜，这里渔火万点，蔚为壮观。参加一年一度盛大的开渔节。渔民朋友齐祝愿 “风调雨顺、平安出航、渔虾大汛、满载而归”，现场民俗表演、音乐狂欢、好戏轮番上演场面震撼！宣读开渔令，汽笛启鸣，礼炮连发，千帆启航的壮观景象将在这里重现。开船仪式意味着南海伏季休渔期的正式结束，渔民们早已摩拳擦掌、整装待发，期待着重回浩瀚海洋的这一天。（特别说明：开渔节活动为政府行为，若遇上不可抗力因素/地方限制等原因导致活动取消，本社不属违约！另外观看区域属于渔民作业区域，原始环境望请谅解。）
                <w:br/>
                <w:br/>
                有着“千年渔港”之称的博贺渔港，每年这个时候都会举办博贺开渔节，也称南海博贺开渔节，这是名 滨海新区博贺镇渔民们每年休渔期结束后在博贺镇及博贺渔港码头举办的传统节日，更是当地所有渔民隆重庆祝的节日，节日庆祝包括举办开渔宴，祭海仪式，开船仪式，并在开渔仪式上表演的传统民族歌舞。开渔的号声一响，海港顿时沸腾了，千舟竞发，浪花飞溅。渔船首尾相接，宛如一支威风八面的庞大舰艇编队，劈波斩浪驶向大海远处，场面蔚为壮观。至此，历经多月伏季休渔的海陵渔民，在鞭炮锣鼓声中迎来了开渔的好日子。      
                <w:br/>
                <w:br/>
                 午餐过后乘车前往南三（车程约2小时）抵达后参加【一年一度开渔节】，赏“千人拉大网”！
                <w:br/>
                <w:br/>
                <w:br/>
                拉大网：湛江拉大网是一道亮丽的风景线，是大自然给予渔民的回馈，是当地渔民在长期的生产实践中总结出来的捕鱼方式。据说拉大网已经有几百年的历史，而且代代相传，永盛不衰。
                <w:br/>
                <w:br/>
                “拉大网”一般选择滩平坡缓无礁石的海域，海中拖网渔船在离岸约1公里多的地方将巨网慢慢撒向海中。大网长三、四千米不等，网宽一般为4至6米，渔民用拖拉机把大网拖下海，出海捕鱼，等到潮水退后过去渔民唱着渔家号子，一步一退将网收拢拉上岸，排队手工拉网。现在半机械操作，由卷扬机逐渐收回巨网，伴随这拖拉机的配合，场面甚是壮观，气氛非常热烈。看着大网里的鱼上蹿下跳，这份就是盼来的开海的喜悦！根据潮汛和风向，决定放网的时间、位置。鱼获的多少全看运气，现在一网下来通常几百斤鱼虾，捕上几千斤的也有过。（备注：如因天气或地方限制原因不能正常拉网，改为游览南三旅游区，我社不做任何赔偿，另外观看区域属于渔民作业区域，原始环境望请谅解。），能够近距离参观甚至是亲自参与一次拉大网捕鱼，这种感觉简直是极致的旅游体验。后入住酒店。
                <w:br/>
                <w:br/>
                说明：夏天天气炎热，雨水较多，出行请自备遮阳伞，遮阳帽，防晒衣等，做好防晒准备工作。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湛江-返程
                <w:br/>
                早餐后后乘车前往湛江市区，推荐自费198元/人乘坐豪华游船【豪华船游军港】（游览约80分钟）检阅【南海舰队十里军港】，一览南海舰队军舰风采。海面碧蓝如玉、波澜不兴，渔帆点点、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
                <w:br/>
                <w:br/>
                结束三天愉快的行程，送团返程！！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4.住宿：1晚湛江市恒逸或同级商务酒店+1晚鼎龙湾公寓，酒店标准双人房，每人一床位（小童不占床位），如单男单女情况另可选择补房差，如若出现单男单女情况可选择补房差150元/人；
                <w:br/>
                5.保险：旅行社责任险；
                <w:br/>
                6.餐费：含2早1正1宵夜，其它餐不含；
                <w:br/>
                7.在不改变行程接待质量的情况下，我社有权按实际情况调整行程顺序。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豪华军港游</w:t>
            </w:r>
          </w:p>
        </w:tc>
        <w:tc>
          <w:tcPr/>
          <w:p>
            <w:pPr>
              <w:pStyle w:val="indent"/>
            </w:pPr>
            <w:r>
              <w:rPr>
                <w:rFonts w:ascii="宋体" w:hAnsi="宋体" w:eastAsia="宋体" w:cs="宋体"/>
                <w:color w:val="000000"/>
                <w:sz w:val="20"/>
                <w:szCs w:val="20"/>
              </w:rPr>
              <w:t xml:space="preserve">沿途景点包括湛江港(散杂货码头，集装码头二十万吨铁矿石码头，三十万吨油码头)南三岛鱼排，十里军港，南油基地，海湾大桥大地，海滨滨馆，观海长廊，海滨公园，长桥码头等等。可以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2025-08-05T02:34:55+08:00</dcterms:created>
  <dcterms:modified xsi:type="dcterms:W3CDTF">2025-08-05T02:34:55+08:00</dcterms:modified>
</cp:coreProperties>
</file>

<file path=docProps/custom.xml><?xml version="1.0" encoding="utf-8"?>
<Properties xmlns="http://schemas.openxmlformats.org/officeDocument/2006/custom-properties" xmlns:vt="http://schemas.openxmlformats.org/officeDocument/2006/docPropsVTypes"/>
</file>