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【皇家加勒比•海洋光谱号】上海-佐世保-鹿儿岛-上海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RCL1742971591ZL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日本-佐世保 预计停靠时间：07:00—19:00
                <w:br/>
                自佐世保港外到平户的海面上，大小208座岛屿绵延约25公里长，作为西海国立公园招牌风光的“九十九岛”，仿佛颗颗宝石嵌入了无尽大海；日本九州地区著名的主题乐园“豪斯登堡”则四处洋溢着浓厚的荷兰风情。此外还有陶瓷器制造业，拥有400年的悠久传统，同样远近驰名。这里有悠久的历史传统，有魅力的异国风情，还有海滨城特有的悠闲宁静以及鲜美海味！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日本-鹿儿岛  预计停靠时间：07:00—18:00
                <w:br/>
                鹿儿岛县位于日本九州最南端，三面环海且背靠山，以自然风光取胜。其中樱岛被誉为鹿儿岛的象征，运气好的话，可以亲眼看到震撼的火山喷发。建于1658年的仙岩园是鹿儿岛著名的日式古典园林，边品茶边了解武士道历史，还可在最佳视角远眺樱岛火山。鹿儿岛水族馆拥有九州最大的黑潮大水槽，不仅有鲸鲨，更有海豚自由出入，每天两场海豚表演，让每个小朋友不亦乐乎。在天文馆商店街，感受鹿儿岛的热闹与繁华，在药妆店采购，或吃一碗唇齿留香的拉面，融入当地生活，一整天不会累！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br/>
                4、指定岸上观光行程。（脱团自由行及非中国大陆护照持有者需要支付400元/人。）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开航前35天（含）以外 内舱、海景及阳台为1000元/人；其余为1000元/人或全部船票部分的10%（二者取其高）；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2026-05-28T02:39:05+08:00</dcterms:created>
  <dcterms:modified xsi:type="dcterms:W3CDTF">2026-05-28T02:39:05+08:00</dcterms:modified>
</cp:coreProperties>
</file>

<file path=docProps/custom.xml><?xml version="1.0" encoding="utf-8"?>
<Properties xmlns="http://schemas.openxmlformats.org/officeDocument/2006/custom-properties" xmlns:vt="http://schemas.openxmlformats.org/officeDocument/2006/docPropsVTypes"/>
</file>