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|国庆|土耳其-寻幽探其系列-费特希耶纯玩直飞8天|棉花堡|希拉波利斯古城遗址|费特希耶老城镇Paspatur|卡普塔什海滩|梅夫拉那博物馆行程单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AA17522063553ETS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 约11小时
                <w:br/>
                内陆参考航班：TK2312 ISTADB 0800 0910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1晚洞穴+1晚海边酒店+1晚温泉酒店+1晚国际五星+1晚费特希耶五星
                <w:br/>
                特别升级1晚伊斯坦布尔国际五星酒店
                <w:br/>
                特别升级1晚洞穴酒店体验
                <w:br/>
                特别安排1晚棉花堡当地五星温泉酒店，舒缓旅途的疲劳
                <w:br/>
                特别安排1晚费特希耶精品五星酒店
                <w:br/>
                特别安排1晚地中海海滨国际五星酒店
                <w:br/>
                4处小镇，各具特色
                <w:br/>
                安塔利亚卡勒伊奇小镇、阿拉恰特小镇、费特希耶小镇、卡什小镇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7大美食体验，体验土耳其美食文化：
                <w:br/>
                洞穴餐厅瓦罐焖肉餐、海峡海景特色烤鱼餐、土耳其特色披萨餐、风味烤肉餐
                <w:br/>
                土耳其特色开心果冰淇淋、土耳其红茶、土耳其咖啡
                <w:br/>
                【2025玩法升级】加量不加价，让您不虚此行：
                <w:br/>
                新增4大特色亮点
                <w:br/>
                ★ 网红沙滩-卡普塔什海滩 (Kaputas)
                <w:br/>
                ★ 网红打卡之路---土耳其最美的沿海公路-D400
                <w:br/>
                ★ 网红大桥-加拉塔大桥
                <w:br/>
                ★ 打卡网红卡帕多奇亚红绿线一日游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丨广州-伊斯坦布尔 （时差-6小时）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伊斯坦布尔伊兹密尔-棉花堡
                <w:br/>
                清晨抵达后，导游于机场接机，转机飞往土耳其第二大港口城市－伊兹密尔。
                <w:br/>
                ★ 后驱车前往阿拉恰特，走进爱琴海幽静的童话小镇。
                <w:br/>
                ★ 后享用当地特色午餐
                <w:br/>
                ★ 后驱车前往保存得极为完整的以弗所古城（参观时间:约1小时）
                <w:br/>
                ★ 前往棉花堡， 晚餐后入住酒店休息，可免费享受温泉浴，旅途劳顿一洗而空(请携带泳衣泳帽）
                <w:br/>
                景点小贴士：
                <w:br/>
                阿拉恰特小镇，这里远离喧嚣，旅游开发程度不高，小镇特有的文化被保存完好，走进巷子深处有如走进世外桃源，精致的建筑和惬意的居民让人倍感舒适。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温泉五星酒店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棉花堡-费特希耶（约260公里）（巴士约4小时）
                <w:br/>
                ★ 酒店早餐后，参观土耳其天然奇景的著名度假区—棉花堡（约1小时）。另外还将游览希拉波利斯古城遗址（约1小时）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
                <w:br/>
                ★ 游览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当地精品五星酒店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费特希耶-卡什-安塔利亚（体验D400公路两旁的地中海风光）
                <w:br/>
                ★ 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 从费特希耶开往卡什(Kas)时，经过的卡普塔什海滩(Kaputas) （停留30分钟自由拍照，如遇到交警查路，
                <w:br/>
                调整停缩短留时间，旅行社不违约）,这里透明的蓝色海水绝对会让你不虚此行。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★之后前往地中海西海沿岸城市安塔利亚（150公里，单程车程约2小时）
                <w:br/>
                ★ 后前往安塔利亚老城区——卡勒伊奇（自由休闲约1小时），您可漫步弯弯曲曲的窄长街道以及附近的地中海；
                <w:br/>
                ★ 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安塔利亚-（约306公里）孔亚-（约380公里）卡帕多奇亚（巴士约8小时）
                <w:br/>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参观孔亚的梅夫拉那博物馆（约45分钟）
                <w:br/>
                ★ 随后继续乘车前往世界上最壮观的“风化区”-卡帕多奇亚
                <w:br/>
                ★ 晚餐后入住酒店休息。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 早餐后参观格雷梅露天博物馆（入内参观1小时）
                <w:br/>
                ★ 参观凯马克勒地下城（入内参观1小时），这个巨大的隧道迷宫有七八层深，拥有洞穴、通道以及通风孔等设施，是古代的人们为避免战乱而修建的建筑奇观；
                <w:br/>
                ★ 前往欣赏当地著名的鸽子谷（约30分钟），蓝眼睛许愿树
                <w:br/>
                ★ 参观玫瑰谷，他的名字生动的描绘了这座山谷从远处看的形象，流水，洪水以及霜冻使这些岩石裂开，其较软的部分被侵蚀掉，结果留下一种奇异月亮状的地貌。
                <w:br/>
                ★ 当地餐厅用餐土耳其特色瓦罐焖肉餐	
                <w:br/>
                ★ 特别安排品尝网红土耳其冰激凌-MADO牌冰激凌，土耳其咖啡，红茶。
                <w:br/>
                ★ 前往阿瓦诺斯（Avanos）陶瓷镇，前往手陶瓷馆，欣赏陶瓷制作（约1小时）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后搭乘航班，飞往伊斯坦布尔。
                <w:br/>
                推荐自费：卡帕多奇亚吉普车之旅；
                <w:br/>
                交通：飞机＋汽车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早餐后参观蓝色清真寺（约30分钟，入内需自备头巾）
                <w:br/>
                ★ 古罗马竞技场，现在被称为苏丹阿合麦特（SultanAhmet）广场。在该广场有三个纪念碑：塞奥道西斯的奥拜里斯克方尖碑、青铜制的蛇柱及君士坦丁奥拜里斯克方尖碑。
                <w:br/>
                ★ 随后参观圣索菲亚清真寺 （外观）
                <w:br/>
                ★ 参观托普卡普老皇宫（入内参观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之后游览著名的“大巴扎” 集市（约1小时），它是世界上最大的室内市场之一，目前共由65条街道，4400个商店组成，历史非常久远。（或埃及香料市场）
                <w:br/>
                ★ 游览网红大桥-加拉塔大桥”是连接伊斯坦布尔老城区和新城区之间的一座重要桥梁，它横跨金角湾，已经有160多年的历史。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 前往塔克西姆广场&amp;独立大街，自由购物，挑选心仪的手信带回家，送给亲朋好友。
                <w:br/>
                ★ 前往土耳其网红店Hafiz Mustafa 1864, 位于塔克西姆广场旁边，非常有名的软糖店，自由选购购买（自费，非购物店）。
                <w:br/>
                ★ 后于约定时间，前往中餐厅，品尝一顿久违的中餐，结束愉快的土耳其网红之旅。
                <w:br/>
                ★ 晚餐后送往机场搭乘航班返回广州
                <w:br/>
                交通：飞机+汽车
                <w:br/>
              </w:t>
            </w:r>
          </w:p>
        </w:tc>
        <w:tc>
          <w:tcPr/>
          <w:p>
            <w:pPr>
              <w:pStyle w:val="indent"/>
            </w:pPr>
            <w:r>
              <w:rPr>
                <w:rFonts w:ascii="宋体" w:hAnsi="宋体" w:eastAsia="宋体" w:cs="宋体"/>
                <w:color w:val="000000"/>
                <w:sz w:val="20"/>
                <w:szCs w:val="20"/>
              </w:rPr>
              <w:t xml:space="preserve">早餐：酒店早餐     午餐：海峡海景特色烤鱼餐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用车标准：空调旅游巴士（9人以下用13座，10-14人用25座，15以上用40座）
                <w:br/>
                导游司机标准：全程中文领队，境外专业司机，中文导游或英文导游+中文翻译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4.全程单房差RMB2800/人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2025-07-17T04:38:08+08:00</dcterms:created>
  <dcterms:modified xsi:type="dcterms:W3CDTF">2025-07-17T04:38:08+08:00</dcterms:modified>
</cp:coreProperties>
</file>

<file path=docProps/custom.xml><?xml version="1.0" encoding="utf-8"?>
<Properties xmlns="http://schemas.openxmlformats.org/officeDocument/2006/custom-properties" xmlns:vt="http://schemas.openxmlformats.org/officeDocument/2006/docPropsVTypes"/>
</file>