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柬埔寨（金边+暹粒） 纯玩之旅5天4晚行程单</w:t>
      </w:r>
    </w:p>
    <w:p>
      <w:pPr>
        <w:jc w:val="center"/>
        <w:spacing w:after="100"/>
      </w:pPr>
      <w:r>
        <w:rPr>
          <w:rFonts w:ascii="宋体" w:hAnsi="宋体" w:eastAsia="宋体" w:cs="宋体"/>
          <w:sz w:val="20"/>
          <w:szCs w:val="20"/>
        </w:rPr>
        <w:t xml:space="preserve">（广起深止）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YJ1752209995AH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广州-金边：K6669 （13：25/15：15）
                <w:br/>
                暹粒-深圳：K6928 （21：30/01：00）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特色交通：柬埔寨国家航空，广起深止，不走回头路，省时便捷
                <w:br/>
                ★ 贴心安排：当地专业中文导游+我司全程专业领队悉心陪同、照料
                <w:br/>
                ★ 品质服务：全程入住网评四星酒店，纯玩无购物无自费，品质保证，安心出游
                <w:br/>
                ★ 深度打卡：金边皇宫、塔仔山、大吴哥（大圈+小圈）、小吴哥（吴哥窟）、崩密列、女王宫、船游洞里萨湖、皇家公园、姊妹庙......
                <w:br/>
                ★ 独家游览：一天深度游览大吴哥，在变身塔观看日落美景，免去巴肯山人挤人的不好体验
                <w:br/>
                ★ 特色美食：观看独特的暹粒歌舞表演，体验歌舞餐，品尝柬式风味餐
                <w:br/>
                ★ 超值赠送：每人每天矿泉水一支，每人一件纪念T恤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是日指定时间在广州白云国际机场集中，办理登机手续后，搭乘参考航班K6669（13：25/15：15）前往柬埔寨首都【金边】（飞行时间约2小时50分钟）。
                <w:br/>
                抵达后，前往参观金边市的著名的城市标志【独立纪念碑】（游览时间约15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登上金边的最高点--【塔仔山】（游览时间约30分钟）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晚餐后入住酒店休息。
                <w:br/>
                温馨提示：柬埔寨比中国时间晚一小时。
                <w:br/>
              </w:t>
            </w:r>
          </w:p>
        </w:tc>
        <w:tc>
          <w:tcPr/>
          <w:p>
            <w:pPr>
              <w:pStyle w:val="indent"/>
            </w:pPr>
            <w:r>
              <w:rPr>
                <w:rFonts w:ascii="宋体" w:hAnsi="宋体" w:eastAsia="宋体" w:cs="宋体"/>
                <w:color w:val="000000"/>
                <w:sz w:val="20"/>
                <w:szCs w:val="20"/>
              </w:rPr>
              <w:t xml:space="preserve">早餐：X     午餐：X     晚餐：柬式风味餐   </w:t>
            </w:r>
          </w:p>
        </w:tc>
        <w:tc>
          <w:tcPr/>
          <w:p>
            <w:pPr>
              <w:pStyle w:val="indent"/>
            </w:pPr>
            <w:r>
              <w:rPr>
                <w:rFonts w:ascii="宋体" w:hAnsi="宋体" w:eastAsia="宋体" w:cs="宋体"/>
                <w:color w:val="000000"/>
                <w:sz w:val="20"/>
                <w:szCs w:val="20"/>
              </w:rPr>
              <w:t xml:space="preserve">金边网评四星酒店  参考酒店：Era Phnom Penh Hotel/City comfort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
                <w:br/>
                酒店享用早餐后，前往参观【金边皇宫】（游览时间约40分钟）是一组金色屋顶、黄墙环绕的建筑，包括曾查雅殿、金殿、银殿、舞乐殿、宝物殿等大小宫殿二十多座，回廊上是仿吴哥寺的浮雕。曾查雅殿雕梁画栋，琉璃瓦顶，同左侧金光闪烁的波列莫罗科特佛塔相呼应，景色壮观。金殿内有宝物殿，专门陈列珍宝。在王宫的所有建筑中，银宫最为华丽，地面用4700多块镂花银砖铺就。大殿内供奉着高约60厘米、由整块翡翠雕成的佛像，晶莹剔透，是柬埔寨的国宝。这里是历代国王礼佛的圣地。（如遇柬埔寨节假日或官方公告，皇宫不对外开放，将改为参观【国家博物馆】，恕不另行通知。）随后前往【中央市场】（游览时间约40分钟）1935至1937年由法国设计师设计建造的大型综合市场，建筑造型独特，市场主要出售柬埔寨传统手工艺品。随后乘汽车前往【暹粒（吴哥）】。晚餐后，返回酒店休息。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暹粒（大吴哥深度一天游）
                <w:br/>
                酒店享用自助早餐后，前往开展【大吴哥】之旅，大吴哥城是真腊王国吴哥王朝的国都，于12世纪后期由高棉王国国王Jayavarman扩建而成。又叫吴哥通王城，始建于9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
                <w:br/>
                上午游览小圈线路：【南城门】+【巴戎庙】+【巴本宫】+【古代法院】+【斗象台】+【茶胶寺】+【塔普伦庙】（游览时间约2.5小时）。
                <w:br/>
                下午游览大圈线路：【圣剑寺】+【涅槃宫】+【达松将军庙】+【东梅蓬寺】+【变身塔】（游览时间约3小时）。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晚餐：暹粒仙女歌舞餐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享用自助早餐后，出发前往游览【崩密列】（游览时间约90分钟）崩密列意为“荷花池”，是一座印度教寺庙，也是吴哥古迹建筑群中神秘的寺庙之一。随后前往游览【女王宫】（游览时间约60分钟）女王宫意为“女人的城堡”，以艳丽的色彩和精美的浮雕著称于世，是吴哥古迹中风格独特、精致的建筑。这座印度教寺庙供奉着婆罗门教三大天神之一的湿婆，使用红色砂岩作为建筑材料，被誉为“吴哥艺术宝石”。
                <w:br/>
                午餐后，出发游览【小吴哥（吴哥窟）】（游览时间约1.5小时）始建于公元十二世纪,历时三十年，是整个吴哥古迹中杰出、辉煌的代表作。名列世界七大奇景，是吴哥所有遗址中保存完好的寺庙建筑。方形广场的四个角上各有一座石塔，广场中央则矗立着一座很高的石塔，印度教和佛教信徒都相信，这个神圣所在就是宇宙的中心。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晚餐：柬式风味餐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暹粒-深圳
                <w:br/>
                酒店享用自助早餐后，出发游览【姐妹庙】和【皇家公园】和【国王行宫（外观）】（游览时间约60分钟）暹粒的皇家公园，位于吴哥市中心，是一个充满自然奇观的绿色天堂。公园内，巨大的楠木树冠下，常年栖息着成群的巨大蝙蝠🦇，它们在树梢间飞翔，仿佛与【姐妹佛】相伴，不舍离去。清晨或傍晚时分，成千上万的大扁蝠在空中盘旋，场面壮观，令人叹为观止。
                <w:br/>
                下午游览【佛节庙】（游览时间约20分钟）位于柬埔寨暹粒市的南端，是柬埔寨国王的临时住所。该行宫建筑风格简约精致，外观类似 缅甸 建筑，不具备对外开放功能，游客仅能在外围参观。之后前往船游【洞里萨湖】（游览时间约40分钟）洞里萨湖又名金边湖，位于柬埔寨境内北部，呈长形位于柬埔寨的心脏地带。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w:br/>
                晚餐后，18:30出发前往暹粒机场，19:30抵达SAI国际机场，办理登机手续，搭乘国际航班返回深圳机场，落地后，由领队带领乘坐大巴返回广州市区解散！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大交通：广州-金边/暹粒-深圳，柬埔寨国家航空团队经济舱往返机票及税金 （不含航司临时通知的涨幅）；
                <w:br/>
                用车标准：使用车辆合法旅游运营资质空调车辆，每人确保一正座，车型根据人数而定；
                <w:br/>
                酒店标准：行程所列酒店住宿，为标准双人间含每人每天一床位（小孩价不占床位）；
                <w:br/>
                餐饮标准：全程4早和9正，10人/桌，8菜一汤（团队餐标5美金，特色餐10美金）；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柬埔寨落地签证费、服务费、出入境杂费500元/人（报名时跟团费一起收齐）；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4、外籍客人自备签证，并自行确保有再次进入中国的签证；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9、因当地经济条件有限，交通、酒店服务及设施、餐饮等方面与发达城市相比会有一定的差距，敬请谅解；
                <w:br/>
                10、禁忌提示：请尊重当地的饮食习惯、习俗禁忌、宗教礼仪等，入乡随俗，融入当地的民风民情；
                <w:br/>
                11、在您预订及出游过程中，我们请您特别关注中国外交部领事司发布的安全提醒和中华人民共和国文化和旅游部的出行提示；
                <w:br/>
                12、为了您人身、财产的安全，请您避免在公开场合暴露贵重物品及大量现金。上街时需时刻看管好首饰、相机等随身物品；
                <w:br/>
                13、游泳、漂流、潜水、滑雪、溜冰、戏雪、冲浪、探险、热气球、高山索道等活动项目，均存在危险。参与前请根据自身条件，并充分参考当地相关部门及其它专业机构的相关公告和建议后量力而行；
                <w:br/>
                14、旅游期间财物请随身保管，车上不可放贵重物品，自由活动期间注意安全，证件请交酒店保险箱寄存；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持中国因私护照：护照有效期＞回程时间6个月或以上，护照签证空白页最少有2页以上；
                <w:br/>
                2、提供两张半年内大一寸白底或蓝底近照(免眼镜) ；
                <w:br/>
                3、港澳台客人自备有效回乡证/台胞证，外籍客人或持外籍护照客人必须确认有返回中国之有效签证（注），同时所有的出入境事务自行负责，如发生任何出入境问题，我司不承担相关责任。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2025-07-27T14:35:29+08:00</dcterms:created>
  <dcterms:modified xsi:type="dcterms:W3CDTF">2025-07-27T14:35:29+08:00</dcterms:modified>
</cp:coreProperties>
</file>

<file path=docProps/custom.xml><?xml version="1.0" encoding="utf-8"?>
<Properties xmlns="http://schemas.openxmlformats.org/officeDocument/2006/custom-properties" xmlns:vt="http://schemas.openxmlformats.org/officeDocument/2006/docPropsVTypes"/>
</file>