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【皇牌玩家】新西兰南北岛10天探秘之旅 | 奥克兰 | 罗托鲁亚 | 皇后镇 | 库克山 | 瓦纳卡 | 蒂卡波 | 基督城（南航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OCNCZ10NST#2527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爱歌顿皇家牧场BBQ午餐，享受纯正的新西兰户外烧烤餐；罗托鲁亚海参鹿肉特色餐；奥克兰日式铁板烧；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【阿卡罗阿】：体验乘船出海现捕现捞龙虾鲍鱼海鲜，品尝最地道最新鲜的渔获，鲜味十足；
                <w:br/>
                【波利尼西亚温泉】：拔草世界十大温泉之一的波利尼西亚温泉，探秘另类罗托鲁亚；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午餐：X     晚餐：√   </w:t>
            </w:r>
          </w:p>
        </w:tc>
        <w:tc>
          <w:tcPr/>
          <w:p>
            <w:pPr>
              <w:pStyle w:val="indent"/>
            </w:pPr>
            <w:r>
              <w:rPr>
                <w:rFonts w:ascii="宋体" w:hAnsi="宋体" w:eastAsia="宋体" w:cs="宋体"/>
                <w:color w:val="000000"/>
                <w:sz w:val="20"/>
                <w:szCs w:val="20"/>
              </w:rPr>
              <w:t xml:space="preserve">皇后镇：Sudima Queenstown Five Mile或同级豪华酒店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 - 库克山 - 蒂卡波
                <w:br/>
                早餐后开始精彩行程：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阿卡罗阿 – 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早餐：酒店内     午餐：西式午餐     晚餐：渔获海鲜大餐   </w:t>
            </w:r>
          </w:p>
        </w:tc>
        <w:tc>
          <w:tcPr/>
          <w:p>
            <w:pPr>
              <w:pStyle w:val="indent"/>
            </w:pPr>
            <w:r>
              <w:rPr>
                <w:rFonts w:ascii="宋体" w:hAnsi="宋体" w:eastAsia="宋体" w:cs="宋体"/>
                <w:color w:val="000000"/>
                <w:sz w:val="20"/>
                <w:szCs w:val="20"/>
              </w:rPr>
              <w:t xml:space="preserve">基督城：Sudima Hotel Christchurch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基督城-/-奥克兰	航班：待定或第七天早班机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【Riverside Market 河滨美食市场】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罗托鲁亚：Sudima Hotel Lake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航班：CZ306/21:25-05:25+1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2025-08-13T21:23:55+08:00</dcterms:created>
  <dcterms:modified xsi:type="dcterms:W3CDTF">2025-08-13T21:23:55+08:00</dcterms:modified>
</cp:coreProperties>
</file>

<file path=docProps/custom.xml><?xml version="1.0" encoding="utf-8"?>
<Properties xmlns="http://schemas.openxmlformats.org/officeDocument/2006/custom-properties" xmlns:vt="http://schemas.openxmlformats.org/officeDocument/2006/docPropsVTypes"/>
</file>