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【沙滩篝火KTV狂欢夜】惠州2天|巽寮湾|天后宫文化街|磨子石公园行程单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【沙滩篝火KTV狂欢夜】惠州2天|巽寮湾|天后宫文化街|磨子石公园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YW1752542100X4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惠州市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佛山出发：
                <w:br/>
                7:00分佛山宾馆(满10人接)
                <w:br/>
                广州出发：
                <w:br/>
                 8:00分越秀公园 地铁C出口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 畅玩：【沙滩篝火狂欢】自由赶海、沙滩漫步、踏浪、戏水，沙滩篝火+KTV狂欢畅玩~
                <w:br/>
                ★ 品尝：【味蕾享受】食足5餐，海鲜盘菜+东南亚美食晚餐+素食自助餐+1自助早+1下午茶
                <w:br/>
                ★ 品尝：【飞渔下午茶】品尝小食下午茶，送人手干货礼品1份
                <w:br/>
                ★ 体验：【360°观赏海上风光】体验大海环游之旅，感受巽寮湾海上美景，简直美得让人发呆；
                <w:br/>
                ★ 欣赏：【磨子石公园】游览被载入《中国地理之最》杂志~美石群~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接团-巽寮湾-午餐-天后宫文化街—晚餐东南亚美食-沙滩篝火+KTV任畅
                <w:br/>
                08:00 指定地点集合出发，乘豪华旅游大巴前往广东版夏威夷-惠东巽寮湾。【惠东巽寮湾旅游区】巽寮湾拥有得天独厚的滨海旅游资源，被美誉为“天赐白金堤”、“粤东明珠”、“广东三亚”、“中国的马尔代夫”。海岸线总长20多公里，一共有8个海湾，以“石美、水清、沙白”为著称。是盛夏海滨旅游得天独厚的胜地、是良好的天然海水浴场！自由活动，夜观巽寮湾天宫宫灯光秀，各所得其所。12：00分【享用午餐】海鲜盘菜宴。餐后13：00分前往品尝小食下午茶【成人每人含礼品1份】13：50完毕后安排入住，自由活动。【天后宫岭南民俗文化街】自由步行前往天后宫祭拜、旅游观光、餐饮娱乐、休闲购物、民俗风情等千一体的岭南文化风格仿古街。建筑和园林的整体风格主要围绕岭南风悄、妈祖文化、客家文化、海洋文化等主题进行体现。自行体验快艇环岛、出海捕鱼、皮划艇、帆船、越野卡丁车登水上活动。18：00-20：30分：集中前往晚餐【东南亚美食海鲜餐】赶海公园沙滩享用，同时举行沙滩篝火晚会+KTV狂欢任畅玩，结束集中返回酒店，休息，睡个美梦~~~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午餐：费用包含。     晚餐：费用包含。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巽寮湾湾红树湾畔园景/四鼎酒店园景（不能指定酒店，具体当天安排其中1间为准）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自助早--磨子石公--天后宫妈祖庙--素食自助午餐--回程
                <w:br/>
                08:00睡到自然醒，享用酒店早餐，自由巽寮景区活动，约10：45分然后由导游工作人员带领，前往【巽寮湾磨子石公园】（停留40分钟）（此点也可以放第一天行程）具体视出团当天路况，由导游安排为准。磨子石公园又称奇石海岸线，是巽寮一绝。这是一段风景奇丽的海岸线，在长沙湾与高排湾节点的沙滩上。设计最小干预的步道系统、多层次大视域的观景平台、烘托环境氛围安置的植物……设计师通过塑造特定的心理结构范式，把休闲的精神深入到山海旅游与自然活动中。此时的磨子石，不再是我们知性所把握的客体对象，而是提供给游客一片体现生命情调，放逸精神的心灵空间。巽寮湾景观新地标，海天一色的双鱼岛海滨公园【沙洲海滨栈道】（自行前往）。12:00,安排餐厅享用【当日素食自助午餐】。餐：早／中（当日素食自助午餐）／X住宿： 温馨的家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早餐：费用包含。     午餐：费用包含。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◇ 交通：当地豪华旅游车（保证一人一座）◇ 景点：行程表内所列的景点第一道门票◇ 住宿：1晚海边酒店双人房，1人1床，不含单房差◇ 导游：专业导游随团服务◇ 用餐：含3正餐+1早+1下午茶（围餐10-12人一围）次日午餐为自助素食餐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◇ 景区行李寄存费◇ 行程外私人所产生的个人费用；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）游客报名时，请确保自身身体健康，是否适合参团出游！郑重申明：①我社不接受孕妇报名；②若参团者有特殊病史（如：间歇性精神病、心脏病和有暴露倾向等精神疾病），在报名时故意或刻意隐瞒，出游过程中如出现任何问题与责任，均与旅行社、全陪、领队、导游无关，产生的任何费用均由当事人自行承担；③65 岁（含）以上长者参团需提交《三甲医院半年内体检报告》、签署《长者出行声明书》以及至少一名 18-60 岁亲属陪同参团，强烈建议旅游者购买相应的个人意外保险，谢谢配合；④因接待服务能力所限，无法接待 80周岁以上的旅游者报名出游，敬请谅解。2）我司不接受未成年人单独报名和签订旅游合同。未成年人参团，必须由其监护人办理报名手续并签订《监护人同意书》（必须手写签名）。监护人一般指其父母，或者下列具有监护能力的人员：① 祖父母、外祖父母；② 兄、姐（年满十八周岁以上）；③ 关系密切的其他亲属、朋友愿意承担监护责任，经未成年人父母的所在单位或者未成年人住所地的居民委员会、村民委员会同意的；3）报名时，必须出示法定监护人的户口本、身份证原件或复印件，建议未成年人出行购买旅游意外险；4）失信人又称“失信被执行人”。根据最高人民法院的相关文件，失信人会被限制乘坐火车、飞机、出入境等。请游客报团前一定要自行查询好是否为失信人（全国法院失信被执行人名单信息公布与查询网站如下：http://shixin.court.gov.cn/index.html），旅行社依法无须承担核实游客失信信息的责任。因游客失信执行人身份产生的包括但不限于机票、房费、车费、导服费用等实际损失，由游客自行承担。5）游客报名时，请提供准确姓名及有效证件号码（包括但不限于：有效期内的身份证/护照/户口本/出生证/回乡证等复印件）；出发当日，请游客携带有效证件原件出发，如因缺失证件造成的损失，由游客承担，敬请留意。6）本行程门票费用是旅行社团队协议价格核算。12 周岁以下按成人操作的儿童和持老年证、军官证、学生证、教师证等其他有效证件享受景区散客门票优惠的游客，按旅行社团队协议价与散客票优惠价差价退还；如因旅行社原因未参观景点，
                <w:br/>
                涉及退票的，按照旅行社团队协议价格退还，不参照景点对外门票价格。敬请注意！7）以上行程仅供参考，旅行社在保证行程标准景点不变的情况下可做出相应的调整，具体以出团通知及当地实际安排为准。8）敬请游客妥善保管好自己的行李物品（尤其现金、贵重物品等），务必注意自身的人身和财物安全。游客在旅游车内请扣好安全带；为防止意外发生，请勿在行进中的旅游车内奔跑或站立在座位上；请勿在旅游车内喝热饮；贵重物品请随身携带，如有发生财物丢失旅行社不承担赔偿责任。9）旅途中因不可抗力原因导致本合同无法履行，旅行社应当及时通知游客，并采取适当措施防止损失的扩大。遇到非旅行社责任造成的意外情形（如当地政府重大礼宾活动、列车航班延误或取消、景区管理原因或某些线路在某时间段因台风、雷雨季节、洪水、塌方等自然灾害或人力不可抗拒等），造成团队行程更改、延误、滞留或提前结束时，双方应积极配合处理，协商变更旅游行程。发生费用增减的，增加部分由游客承担，未发生费用旅行社退还游客，旅行社在旅途中可根据实际情况对行程先后顺序作调整，但不影响原定的接待标准及游览景点，敬请知悉。10）旅游行程中旅行社无安排游览活动的时间为游客自由活动时间，自由活动期间，游客请选择自己能够控制风险的活动项目，并在自己可控风险的范围内活动。11）旅途中，游客因自身原因离团或不参加行程内的某项团队活动（如酒店、用餐、景点等），旅行社扣除实际产生费用后，将未发生费用余款退还。离团前，需签订离团证明；游客离团、脱团和自由活动期间发生的人身损害、财产损失等事件，产生责任由游客自行承担。12）行程赠送项目因航班、天气等不可抗因素导致不能赠送或游客主动放弃的，费用不退。13）旅途中，请游客务必准时集合，以免让其他团友等候，且影响旅游行程。请及时记录地陪、全陪、领队联络号码，出现情况及时与导游沟通，以便及时有效处理14）请游客在出游期间遵守团队纪律，保持仪容仪表整洁。在公众场所请不要大声喧哗，谈吐要有礼；请不要随地乱扔果皮杂物、吐痰；请不要在禁烟的地方吸烟及乱扔烟头；请不要做不雅行为：随意刻画、公众地方梳洗等；请爱护公共场所的设施；不准涉足色情场所及参与赌博。服从全陪、领队、导游旅游安排，遵守出行公约，文明出游。15）紧急报警电话：110；急救中心电话：120。16）出团期间，如发生不可归责于旅行社的意外伤害，旅行社不承担赔偿责任。强烈建议旅游者购买相应的个人意外保险。17）为防止在旅途中水土不服,敬请游客自备一些常用药品，以备不适之需。请勿随意服用他人所提供之食品或药品。18）团中，如有任何团队质量问题，请在当地及时反馈，以便我司及时有效处理；团队结束时，请认真填写游客意见单，您的宝贵意见，有利于我司更好地完善和提高团队接待质量，并且是我司处理旅游投诉的重要依据，谢谢配合！19）行程表为旅游合同附件之一，行程表内容与旅游合同内容冲突之处，以行程表约定内容为准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2025-07-18T02:34:31+08:00</dcterms:created>
  <dcterms:modified xsi:type="dcterms:W3CDTF">2025-07-18T02:34:31+08:00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