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【广东马尔代夫】惠州3天|巽寮湾|天后宫祈福行程单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【广东马尔代夫】惠州3天|巽寮湾|天后宫祈福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YW1752566547VJ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佛山出发：06：30佛山大沥希尔顿
                <w:br/>
                广州出发：
                <w:br/>
                06：30海珠广场广州宾馆
                <w:br/>
                0730 番禺广场地铁E出口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1】夜游星光璀璨 渔业情人桥 浪漫非凡
                <w:br/>
                <w:br/>
                2】食足7餐3正2早2下午茶 品尝海鲜大盘菜+海胆炒饭
                <w:br/>
                <w:br/>
                3】打卡网红景点天后宫祈福、磨子石公园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出发地—中英街—含午餐—后前往—蜂蜜水果下午茶—入住巽寮湾酒店—含晚餐海鲜大盆菜宴        用餐 含午餐+晚餐
                <w:br/>
                按时集中后，统一乘大巴前往深圳中英街，后安排午餐，后乘车前往品尝蜂蜜水果下午茶，游览后乘车前往中国“马尔代夫”之称的惠州市【巽寮湾】是 AAAA 级国际滨海旅游度假区、“中国旅游名镇”之一。巽寮湾海岸线总长20 多公里，有八个海湾，以石奇美、水奇清 、沙奇白著称，被誉为“绿色翡翠”。它是粤东数百公里海岸线中海水最洁净的海湾之一。入住酒店后自由活动。后安排晚餐海鲜大盆菜宴 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DAY2：早餐—自行前往天后宫祈福—午餐（自理）—自由在沙滩上活动—晚上自由散步渔业村海边夜景
                <w:br/>
                含早餐                  
                <w:br/>
                住宿：巽寮湾四鼎酒店/同级酒店
                <w:br/>
                早餐后，自行前往天后宫祈福，午餐自行安排，自由活动，晚上可以自行前往渔业村欣赏情人桥两岸海边夜景；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早餐—磨子石公园—特色午餐（人手一份海胆炒饭+三菜一汤）—金玉满堂下午茶—回程
                <w:br/>
                早餐后，乘车前往磨子石公园，午餐安排特色海胆炒饭+三菜一汤；下午前往金玉满堂享用下午茶：金玉满堂珠宝玉石馆 · 千年玉文化，一店览风华。  金玉满堂珠宝玉石馆扎根[惠州地区]十数载，专注天然A级珠宝臻品，是广大游客认可的【中华玉文化体验基地】。  本店甄选和田玉、翡翠、南红、琥珀四大品类，所有藏品均附【国家级鉴定证书】，特邀非遗玉雕大师监制，既有传世典藏级艺术品，亦有寓意吉祥的轻奢佩饰，满足收藏、礼赠、祈福等多元需求。  以玉会友，诚迎八方客。愿您在此觅得结缘美玉，传承东方雅韵。"  更有精美下午茶提供贵宾边吃边赏。
                <w:br/>
                <w:br/>
                 "每一块玉石都是大地馈赠的‘时光胶囊’"  
                <w:br/>
                 "从昆仑山矿脉到您掌心，我们严控17道品控流程"  
                <w:br/>
                 "玉不语，最深情——您的故事值得被珍藏"
                <w:br/>
                <w:br/>
                ；后程车返程于指定地点乘车返回广州，抵达后结束行程，自行返回温馨的家。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1、住宿:连住2 晚安排入住:巽寮湾四鼎酒店/同级酒店电梯酒店(不能指定酒店、随机安排)双人房;确保每人每晚一床位，如遇单男单女时，游客自愿同意旅行社尽量安排标间内加床(钢丝床);如无法安排加床时游客自补单房差。若在旅游旺季、政府/会议等特殊情况下因房源紧张，列出的备选酒店都不能确保入住的，旅行社可以安排入住同级酒店或不低于以上酒店档次的酒店。
                <w:br/>
                2、用餐:全程含3正2早2下午茶；D1午餐D1晚餐D3午餐，D2+3早餐，D1+3下午茶；
                <w:br/>
                3、用车:空调旅游大巴(根据实际人数安排，保证一人一个正座)4、保险:含旅行社责任险，赠送旅游意外保险(如因旅游者违约、自身过错、自身疾病，导致的人身财产损失而额外支付的费用)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购物:1个购物店，购物花费不包含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金玉满堂珠宝玉石馆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郑重申明：①我社不接受孕妇报名；②若参团者有特殊病史（如：间歇性精神病、心脏病和有暴露倾向等精神疾病），在
                <w:br/>
                报名时故意或刻意隐瞒，出游过程中如出现任何问题与责任，均与旅行社、全陪、领队、导游无关，产生的任何费用均由
                <w:br/>
                当事人自行承担；③65 岁（含）以上长者参团需提交《三甲医院半年内体检报告》、签署《长者出行声明书》以及至少一
                <w:br/>
                名 18-60 岁亲属陪同参团，强烈建议旅游者购买相应的个人意外保险，谢谢配合；④因接待服务能力所限，无法接待 80
                <w:br/>
                周岁以上的旅游者报名出游，敬请谅解。
                <w:br/>
                2）我司不接受未成年人单独报名和签订旅游合同。
                <w:br/>
                未成年人参团，必须由其监护人办理报名手续并签订《监护人同意书》（必须手写签名）。监护人一般指其父母，或者下
                <w:br/>
                列具有监护能力的人员：① 祖父母、外祖父母；② 兄、姐（年满十八周岁以上）；③ 关系密切的其他亲属、朋友愿意承
                <w:br/>
                担监护责任，经未成年人父母的所在单位或者未成年人住所地的居民委员会、村民委员会同意的；
                <w:br/>
                3）报名时，必须出示法定监护人的户口本、身份证原件或复印件，建议未成年人出行购买旅游意外险；
                <w:br/>
                4）失信人又称“失信被执行人”。根据最高人民法院的相关文件，失信人会被限制乘坐火车、飞机、出入境等。请游客报
                <w:br/>
                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http://shixin.court.gov.cn/index.html），旅行社依法无须承担核实游客失信信息的责任。因游客失信执行人身份产生的
                <w:br/>
                包括但不限于机票、房费、车费、导服费用等实际损失，由游客自行承担。
                <w:br/>
                5）游客报名时，请提供准确姓名及有效证件号码（包括但不限于：有效期内的身份证/护照/户口本/出生证/回乡证等复印
                <w:br/>
                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
                <w:br/>
                其他有效证件享受景区散客门票优惠的游客，按旅行社团队协议价与散客票优惠价差价退还；如因旅行社原因未参观景点，
                <w:br/>
                涉及退票的，按照旅行社团队协议价格退还，不参照景点对外门票价格。敬请注意！
                <w:br/>
                7）以上行程仅供参考，旅行社在保证行程标准景点不变的情况下可做出相应的调整，具体以出团通知及当地实际安排为准。
                <w:br/>
                8）敬请游客妥善保管好自己的行李物品（尤其现金、贵重物品等），务必注意自身的人身和财物安全。游客在旅游车内请
                <w:br/>
                扣好安全带；为防止意外发生，请勿在行进中的旅游车内奔跑或站立在座位上；请勿在旅游车内喝热饮；贵重物品请随身
                <w:br/>
                携带，如有发生财物丢失旅行社不承担赔偿责任。
                <w:br/>
                9）旅途中因不可抗力原因导致本合同无法履行，旅行社应当及时通知游客，并采取适当措施防止损失的扩大。遇到非旅行
                <w:br/>
                社责任造成的意外情形（如当地政府重大礼宾活动、列车航班延误或取消、景区管理原因或某些线路在某时间段因台风、
                <w:br/>
                雷雨季节、洪水、塌方等自然灾害或人力不可抗拒等），造成团队行程更改、延误、滞留或提前结束时，双方应积极配合
                <w:br/>
                处理，协商变更旅游行程。发生费用增减的，增加部分由游客承担，未发生费用旅行社退还游客，旅行社在旅途中可根据
                <w:br/>
                实际情况对行程先后顺序作调整，但不影响原定的接待标准及游览景点，敬请知悉。
                <w:br/>
                10）旅游行程中旅行社无安排游览活动的时间为游客自由活动时间，自由活动期间，游客请选择自己能够控制风险的活动
                <w:br/>
                项目，并在自己可控风险的范围内活动。
                <w:br/>
                11）旅途中，游客因自身原因离团或不参加行程内的某项团队活动（如酒店、用餐、景点等），旅行社扣除实际产生费用
                <w:br/>
                后，将未发生费用余款退还。离团前，需签订离团证明；游客离团、脱团和自由活动期间发生的人身损害、财产损失等事
                <w:br/>
                件，产生责任由游客自行承担。
                <w:br/>
                12）行程赠送项目因航班、天气等不可抗因素导致不能赠送或游客主动放弃的，费用不退。
                <w:br/>
                13）旅途中，请游客务必准时集合，以免让其他团友等候，且影响旅游行程。请及时记录地陪、全陪、领队联络号码，出
                <w:br/>
                现情况及时与导游沟通，以便及时有效处理
                <w:br/>
                14）请游客在出游期间遵守团队纪律，保持仪容仪表整洁。在公众场所请不要大声喧哗，谈吐要有礼；请不要随地乱扔果
                <w:br/>
                皮杂物、吐痰；请不要在禁烟的地方吸烟及乱扔烟头；请不要做不雅行为：随意刻画、公众地方梳洗等；请爱护公共场所
                <w:br/>
                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
                <w:br/>
                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2025-08-13T07:04:09+08:00</dcterms:created>
  <dcterms:modified xsi:type="dcterms:W3CDTF">2025-08-13T07:04:09+08:00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