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【懒人游】云南昆大丽双飞双动六天丨石林丨丽江古城丨玉龙雪山丨大理古城丨束河古镇丨 双廊古镇丨理想邦丨网红餐厅丨喜洲小马车行程单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YM-LRYYN20250717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CZ3489/1910-2140或AQ1119/1855-2145
                <w:br/>
                回程：昆明-广州 CZ3500/2120-2325或昆明-广州 CZ3490/22:45-01:10+1或 AQ1120/2255-0100 +1/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体验王炸：9：30晚出发+双程动车：石林西-大理，大理-昆明
                <w:br/>
                二次进山：深度游玩丽江玉龙雪山：第一次游玩雪山索道，第二次游玩蓝月谷+观看【印象丽江】
                <w:br/>
                昆明指定1晚4钻温德姆酒店+1晚4钻酒店
                <w:br/>
                丽江网评1晚4钻酒店+大理指定1晚4钻洱海海景房+大理1晚3钻酒店
                <w:br/>
                大理连住：两天时间玩转大理，苍山洱海畔，风花雪月间
                <w:br/>
                最佳机位：玉龙雪山脚下，指定超赞网红咖啡厅，下午茶+打卡拍大片
                <w:br/>
                网红餐厅：麦田/稻田餐厅，风光无限，行走在花海间，或散步，或骑行，好不惬意
                <w:br/>
                生态廊道+洱海理想邦+喜洲小马车：骑行于洱海畔，专业摄影旅拍航拍，梦幻于大理
                <w:br/>
                景点超全覆盖：石林+丽江古城+玉龙雪山+蓝月谷+大理古城+丽江古城+束河古镇+双廊古镇
                <w:br/>
                超值赠送：石林电瓶车+蓝月谷电瓶车+玉龙雪山能量包+蜜月1晚鲜花铺床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昆明酒店：美豪丽致酒店、丽呈酒店、君安酒店、梵高酒店或不低于以上标准。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行程：石林→动车前往大理
                <w:br/>
                上午：早餐后，9:30分从酒店集合出发前往国家5A级旅游景区—【石林】（赠送电瓶车，不用不退）。
                <w:br/>
                下午：游览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游览结束后，从石林西乘动车前往大理。之后晚上入住精选大理酒店。
                <w:br/>
                （敬请留意：如石林西-大理车次紧张，将安排昆明动车前往大理）
                <w:br/>
                【注意事项】
                <w:br/>
                穿着：建议穿着舒适的平底鞋，便于在景区内行走。
                <w:br/>
                防晒：由于地处高原，紫外线较强，需要做好防晒措施。
                <w:br/>
                安全：景区内地形复杂，游览时要注意安全，遵守景区规定。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大理酒店：漫云酒店、漫咖酒店、晴水云天酒店、顺兴酒店、怀仁酒店或不低于以上标准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大理一地深度游
                <w:br/>
                行程：喜洲独家网红小马车→千亩稻田→洱海生态廊道S湾骑行→金花领舞打跳→旅拍航拍→喜洲稻田观景餐厅→大理理想邦→双廊古镇
                <w:br/>
                上午：早餐后，9:30分乘车至洱海边客人下车体验喜洲的小马车，听着清脆的马蹄声，如同奏响了一曲悠扬的乐章。车轮滚动，带起微风，吹拂着脸庞，那是来自岁月的温柔抚摸。马车途径万亩稻田，一路田园风光，伴随着哒哒哒的马蹄声到达网红打卡地《我在洱海有块田》。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金花领舞打跳与白族金花在蓝天白云下进行白族欢乐趴挥洒汗珠，尽享欢乐时光，体验着具有大理白族特色的另类旅行。中餐（一线喜洲稻田观景网红餐厅）。
                <w:br/>
                下午：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晚餐自理，后乘车入住酒店。
                <w:br/>
                【温馨提示】
                <w:br/>
                1、（每年2-5月种麦子6-11月 种稻谷  大概12月-1月底或2月中旬是空档期没有稻谷 麦子  只有稻田 观赏效果不佳 因此空档区我社将更改安排为同餐标一线海景餐厅）。
                <w:br/>
                2、高原地区紫外线强，请各位贵宾涂抹好防晒霜，带好遮阳帽等，并注意安全。
                <w:br/>
                3、少数民族聚集地，请尊重少数民族风俗文化，避免为您带来不必要麻烦。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大理酒店：美豪怡致酒店、大理公馆酒店、你来我在酒店或不低于以上标准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大理----丽江（约180公里，2.5小时车程）
                <w:br/>
                行程：大理古城→玉龙雪山冰川大索道（含雪山能量包）→蓝月谷→丽江古城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指定时间出发去【玉龙雪山】，乘坐雪山专线环保车至【冰川大索道】（每成人赠送1套衣服氧气不用不退）乘坐点，抵达【冰川公园】。乘大索道至海拔4506米观景区，客人可以根据自身体力情况登级至4680米，一览众山小。游览雪山冰川融水汇聚而成的“小九寨”【蓝月谷】（赠送电瓶车，不用不退费）。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基本为自行游览，时间是根据客人自订）。游览结束后前往酒店休息。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6、今天起早因为下午要赶玉龙雪山冰川大索道固定制卡时间，以免错过，敬请谅解。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丽江酒店：茹心禅院酒店、高球之家酒店（千古情店）、宏泰酒店、金岛酒店或不低于以上标准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丽江----大理----昆明（汽车约2.5小时，动车约2.5小时）
                <w:br/>
                行程：束河古镇→【二进雪山】→【印象丽江】→玉龙雪山脚下网红咖啡厅下午茶→大理动车返昆明
                <w:br/>
                上午：早餐后，8:00分乘车前往【束河古镇】，束河古镇，纳西语称“绍坞”，因村后聚宝山形如堆垒之高峰，以山名村，流传变异而成，意为“高峰之下的村寨”，是纳西先民在丽江坝子中最早的聚居地之一，是茶马古道上保存完好的重要集镇。
                <w:br/>
                下午：中餐后，乘车二次进玉龙雪山，观赏赠送的原生态大型实景演出【印象丽江】（价值280元/人）（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乘车抵达玉龙雪山脚下指定超赞小红书同款网红咖啡厅享用下午茶+打卡拍大片玩转朋友圈 结束后前往大理乘坐动车二等座前往昆明，抵达后安排入住酒店。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昆明戴斯广场温德姆酒店(富康城购物中心店) 、戴斯精选温德姆酒店(昆明长水国际机场店)、盘龙区戴斯精选温德姆酒店（农业大学店）或不低于以上标准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昆明--/--温馨的家 （飞行约2.5小时/动车约8小时）
                <w:br/>
                贵宾按照提前约定时间起床，早餐后，前往【散客集散中心】在这里您可以精心挑选中意的鲜花等土特产；后根
                <w:br/>
                据航班时间，送机，结束愉快云南之旅！
                <w:br/>
                【特别提示】
                <w:br/>
                ①当天12点以前的航班（含12点）/13点以前的动车（含13点）的贵宾，将无法安排游客集散中心。需要加收100
                <w:br/>
                元/人，我们工作人员会根据您的航班/动车时间提前2-3小时提前送您至机场/昆明南站，返回温暖的家。
                <w:br/>
                ②12点以后航班/13点以后动车的贵宾，不走集散中心，加收150元/人，我们工作人员会根据您的航班/动车时间提前2-3小时提前送您至机场/昆明南站，返回温暖的家。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3正1餐包（酒店房费含早，不用不退，如有特殊用餐需备注），餐标30元/人+特色餐50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全国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2025-08-09T19:23:38+08:00</dcterms:created>
  <dcterms:modified xsi:type="dcterms:W3CDTF">2025-08-09T19:23:38+08:00</dcterms:modified>
</cp:coreProperties>
</file>

<file path=docProps/custom.xml><?xml version="1.0" encoding="utf-8"?>
<Properties xmlns="http://schemas.openxmlformats.org/officeDocument/2006/custom-properties" xmlns:vt="http://schemas.openxmlformats.org/officeDocument/2006/docPropsVTypes"/>
</file>