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【行走川西】四川成都双飞或双动7天丨成都丨稻城亚丁丨木雅圣地丨四姑娘山丨鱼子西丨新都桥丨长青春科尔寺丨塔公草原（2-8人精品小团）行程单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★【优质行程】高品质环线游，真纯玩0购物0擦边，2-8人精品团；
                <w:br/>
                ★【行程座驾】6人以上安排9座1+1商务椅车保姆车；（5人内使用7座商务车）
                <w:br/>
                ★【住宿升级】尊享5晚网评4钻酒店+1晚藏地轻奢酒店+稻城升级1晚有氧房；
                <w:br/>
                ★【出行保险】川藏专业当地老司机伴您同行出游，保障安全，让你一路无忧；
                <w:br/>
                ★【特别赠送】4月1日起，赠送稻城白塔藏服旅拍精修3张（含藏服+化妆）；
                <w:br/>
                ★【暖心赠送】旅游三宝|便携式氧气|撒隆达祈福活动；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动车车次待定，动车乘坐时间约10小时）
                <w:br/>
                广州乘坐飞机活动车，抵达成都，出站后由我社工作人员接站乘车前往酒店，报客人名字登记入住，后自由活动。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5、此日为集合时间无行程安排，不包含餐、导游服务；到达酒店后请根据时间自行安排活动；我社总调会于21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成都—康定木雅圣地—鱼子西—新都桥（约380公里，行车约6小时）
                <w:br/>
                行程介绍：早上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成都出发经雅康高速公路从四川雅安到天全，再到甘孜泸定，雅康高速一路向西，翻越巍峨的二郎山，紧接着来到了大渡河经过【大渡河谷】（川西最大最深峡谷）前往情歌之城【康定】一览康巴文化，感受浓郁高原藏家风情，用完午餐（自理）后征服塞外屏障【折多山】（海拔4298），到达康巴地区藏民朝拜的一个重要圣地【木雅圣地景区，此景点为赠送景点（赠送项目不产生不退费）】我们将转乘景区的观光车，【不含观光车费用：60元/人自理】景区坐落于康定折多山西侧的“木雅辛康”，是一座以民俗风情与自然风光相结合的，以体现藏族木雅文化为主题的专题旅游区。拥有雪山、草原、花海、河流、湖泊和木雅藏族民俗文化等众多旅游景观，共有5个主要景点，“花海寻踪”是当年木雅公主最爱游玩之地，也是整个景区花开的最早最茂盛的地方。“梵音送福”是木雅地区享有盛名的藏传佛教寺庙。“天界牧歌”是木雅国传统的冬季放牧之地，这里牧草最为丰富。“佛佑木雅”是全国唯一一个用经幡制作而成的释迦牟尼佛像。“群峰围屏”是护卫木雅国的一道天然屏障。观赏完景区后，，到达新都桥换乘当地中转车【不含中转车费90元/人自理，原车摆渡也正常产生费用】【鱼子西】属于木雅贡嘎地区，拥有以藏传佛教为基础的基本文化特征，项目范围内可360度遥望藏区四大神山之一藏区“第二香巴拉”的雅拉神山全貌和四川最高峰“蜀山之王”的木雅贡嘎大雪山山系全貌。后前往令人神往的“摄影家的天堂”新都桥。
                <w:br/>
                <w:br/>
                【温馨提示】：赠送景点【木雅圣地景区、鱼子西景区】，此景点为赠送景点，如因森林防火期间、天气、堵车、交通管制等特殊原因不能前往，或者游客自愿放弃等主观原因，造成赠送项目没有参加的，没有任何退费，亦不换等价项目。
                <w:br/>
                <w:br/>
                【温馨提示】：集合地点附近有卖早餐或雨衣雨鞋等小物品的小商贩（经常冒充旅行社工作人员以及导游），虚假宣传，请游客朋友对小商贩售卖的东西自行甄别，切勿上当受骗！
                <w:br/>
                <w:br/>
                【小提示】：
                <w:br/>
                （1）藏区水电供应不足，可能会出现水温不稳定，或者出现停电的情况。
                <w:br/>
                （2）由于当天出发时间都比较早，如果您在成都是入住酒店，请自行提前通知酒店为您提供路餐作为早餐，早上前台处自行领取。此行程车时间较长，用餐时间不定时，客人可提前自备零食！
                <w:br/>
                （3）行程沿途会有旅游车加水或供游客上厕所方便的路边站点，类似站点下车后属于自由活动时间，当天用完晚餐后也属于自由活动时间，自由活动期间请随身携带贵重物品，自行负责人身及财产安全。成都至新都桥的路程较远，大部分为山路，如您要晕车，请务必携带晕车药。旅游旺季车辆增多，有可能会堵车，导致用餐时间较晚或抵达酒店入住的时间较晚，敬请理解。
                <w:br/>
                （4）接人时间根据接人地点不同而有先后早晚不同，为保证您的正常出行请配合旅行社接站时间，谢谢理解与支持！可能您是先到集合地点需要等候其他游客，敬请理解；集合地点附近有卖早餐或雨衣雨鞋等小物品的小商贩，请游客朋友对小商贩售卖的东西自行甄别，且有部分不法商贩冒充旅行社相关工作人员向游客兜售商品，宣传虚假景区物价信息，请注意防范，旅行社不会安排任何工作人员（包括驾驶员）在集合点向游客兜售任何小商品，但我社亦无权干涉小商贩自由交易的权利，也不对小商贩与游客之间的交易承担任何责任，敬请理解！
                <w:br/>
                （5）因稻城亚丁属于高原地区，我们行程将翻越几座海拔4000米的大山，为避免高原反应，客人在出团前可提前服用红景天胶囊（或口服液）等药物预防高原反应！行程中如有身体不适，请告知司机。
                <w:br/>
                交通：汽车
                <w:br/>
                自费项：【木雅圣地景区】观光车60元/人、中转车费90元/人、鱼子西（管理费）清洁维护费30元/人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【免费升级新都桥有氧房】：景宸凯逸酒店、格桑唯朵酒店、璞枫原舍酒店、柏舍大酒店、藏地祥雪酒店，流云揽月酒店、唐古特酒店、梵音阿缦艺术酒店、柏云栖民宿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新都桥—理塘（长青春科尔寺）—香格里拉镇 （约430公里，约8小时）
                <w:br/>
                行程介绍：早餐后欣赏“光与影的世界”【新都桥】，穿越【高尔寺山】（高尔寺山海拔4412米）抵雅砻江畔康巴小城【雅江】穿越【剪子弯山隧道】（长228米）接着翻越【卡子拉山】（海拔4718米），来到有着“高原明珠”“世界高城”之称的【理塘】（海拔4000米）参观【长青春科尔寺】（不含东山顶+长青春科尔寺电瓶车+讲解费，50/人自理），东山顶是个网红宝藏景点，在这里可以俯瞰理塘全景，也可以拍到长青春科尔寺全景。长青春科尔寺又称理塘寺，由第三世达赖喇嘛索南嘉措创建，是康区历史最悠久，规模最大的藏传佛教黄教寺庙。之后翻越传说中龟兔赛跑—【兔子山】。远观就像兔子的耳朵特别的可爱。之后我们即将翻越壮观的青藏 高原、古冰体遗址、稻城古冰帽-【海子山自然保护区】（海拔4500米），海子山是由1145个大小海子和嶙峋怪石组成。犹如上帝失手撒下的一千颗钻石一般烁 在山间，典型的古冰帽遗迹。让人感慨大自然的鬼斧神工。之后将沿途欣赏赤土河谷迷人风光、世外桃源般藏式村寨，经桑堆（稍作休息进入高原服务站由当地医务人员讲解高原地区注意事项）稻城尊胜白塔后，抵达最后的香巴拉——【稻城】。沿途欣赏万亩白杨林，翻越海拔4300多米的【波瓦山】，赤土河谷迷人风光、世外桃源般藏式村落定会令你流连其中，抵达今天的目的地香格里拉镇。
                <w:br/>
                <w:br/>
                <w:br/>
                【温馨提示】：
                <w:br/>
                1、行程前往稻城途中，沿途有当地设置的高原服务站，有售卖防寒衣物，氧气或抗高反药物，有工作人员上车讲解高反知识，此地方并不是购物店，此行为与旅行社无关，敬请悉知！！！
                <w:br/>
                2、6月起香格里拉镇免费赠送《走进藏家歌舞》晚会；
                <w:br/>
                3、赠送项目不用不退费；大型节假日（国庆、五一、春节）和遇特殊情况无法赠送或自愿放弃费用不退。
                <w:br/>
                <w:br/>
                <w:br/>
                <w:br/>
                【小提示】：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(4)红草地为季节性景观，只有在每年的9月底到10月初才能看到此处的草原呈红色.；
                <w:br/>
                交通：汽车
                <w:br/>
                景点：【长青春科尔寺】
                <w:br/>
                自费项：【长青春科尔寺】（不含东山顶+长青春科尔寺电瓶车+讲解费，50/人自理）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香格里拉镇智选假日套房酒店、稻城日瓦翔云酒店、时代亚丁大酒店、华景文澜酒店、稻城亚丁贡金莲日酒店、华美达安可酒店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香格里拉镇—亚丁景区—稻城 （约120公里，约3小时）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70元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骑马(约3小时，骑马305-500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短线游览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之后原路返回乘坐观光车返回入住酒店。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月中旬至次年3月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短线游览：游客可乘坐景区观光车抵达扎灌崩，徒步500米到达冲古寺，前往仙乃日神山下的圣湖【珍珠海】短线游览（单程约1.5KM，徒步前往约40分钟），海拔3950米。
                <w:br/>
                【珍珠海】在藏语中称为“卓玛拉措”，是仙乃日的融雪形成的海子。面积约0.1平方公里。密林中的珍珠海如一颗镶嵌在莲花宝座上的绿宝石，碧波荡漾，粼粼波光中透出无限清丽，湖畔四周，参翠如屏。春天湖边片片杜鹃花灿烂怒放，秋天层林尽染，倒影着五彩斑斓的世界，令人目眩神迷
                <w:br/>
                【亚丁景区】以仙乃日、央迈勇、夏诺多吉三座雪峰为核心区，北南向分布，三座雪山呈品字形，三峰藏名为“念青贡嘎日松贡布”，意为“三怙主雪山”，是众生朝圣积德之所在地。由于特殊的地理环境和自然气候，形成了独特的地貌和自然景观，是中国保存最完整的一处自然生态系统。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2：亚丁景区贡嘎措至牛奶海、五色海区域海拔为4200-4700米，因冬春受冰雪天气影响道路结冰，为保障游客安全，该区域于每年11月15日至4月15日实施封闭禁止进入，具体以景区通知为准！
                <w:br/>
                3：亚丁景区内有野生动物，比如：猴子等，请勿触摸、挑逗与动物保持一定的距离以免被抓伤、咬伤！
                <w:br/>
                <w:br/>
                <w:br/>
                【温馨提示】： 
                <w:br/>
                1.如欲朝拜五色海，牛奶海：此路段海拔高，对身体素质要求非常的高，不建议前往！五色海和牛奶海也不包含在旅行社常规景点安排内；因亚丁景区内牛奶海、五色海景点属于景区开发中的景点，安全设施设备尚不完善，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 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自费项：亚丁观光车120元/人‘’电瓶车单程50元、往返70元；骑马单程305-500元/人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稻城云栖酒店、泰月、天樾大酒店、圣地映像、稻城翔云酒店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稻城—新都桥—塔公—八美/丹巴  （490公里、车程约10小时）
                <w:br/>
                行程介绍：早餐后翻越古冰川遗迹海子山经理塘、雅江到达新都桥镇，沿途车观欣赏318醉美风景，感受川西甘孜的公路美景，后抵达【塔公草原】（清洁费35元/人，费用自理），在草原上撒欢，摄影，追牛，骑马，并远观雅拉神山，感受浓郁的藏族喇嘛教风情，之后前往丹巴，入住酒店休息。
                <w:br/>
                <w:br/>
                【特别提示】：赠送精美藏服旅拍：于每年4月1日至10月31日期间赠送，冬季其余时间无赠送旅拍，请知悉！
                <w:br/>
                <w:br/>
                【温馨提示】
                <w:br/>
                1、今日行程比较紧张，车程时间较长，旺季或遇堵车到达酒店时间则比较晚，建议可以自备干粮。
                <w:br/>
                2、旺季可能根据实际情况调整住宿点。
                <w:br/>
                交通：汽车
                <w:br/>
                景点：【塔公草原】
                <w:br/>
                自费项：【塔公草原】清洁费35元/人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丹巴丽呈君顿酒店、澜峰大酒店、吉美大酒店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八美/丹巴—四姑娘山—成都 （约360公里，约7小时）
                <w:br/>
                行程介绍：早餐后前往四姑娘山。游览【双桥沟】(观光车70元/人；费用自理)（双桥沟全程34公里，乘观光车游玩，在景点有车站，需到站上下车，每辆观光车上均有讲解导游），双桥沟是四姑娘山景区三沟之一，沟内开发深入、景色丰富，最适合大众旅游的景区，全长40余千米。双桥沟内景观分为三个景观段，前段有杨柳桥、阴阳谷、白杨林带、五色山等奇景；中段有撵鱼坝、沙棘林、尖山子、九架海等原始态景观；后段有牛棚子草坪、长河滩、古猿峰、猎人峰、鹰嘴岩、金鸡岭等景观。主要景点有人参果坪、隆珠措、五色山、撵鱼坝、日月宝镜、猎人峰、鹰嘴岩、红杉林冰川等，游览时间约3-4小时（四姑娘山双桥沟游览方式推荐：观光车+徒步结合（双桥沟每个景点都有大巴停靠，其中，布达拉峰—四姑娜措、撵鱼坝、隆珠措—云端山语服务中心这几个点，建议步行，非常出片），游览完双桥沟后，师傅会在景区门口接到大家，随后穿越巴朗山隧道，返回成都结束愉快行程，这几天来，走过了4000海拔大山，走过了水蓝色星球上的一片净土，体验大自然对我们的馈赠。这一个团队，一个大家庭，一起走过了几天难忘的时光，感恩遇到的每一个人，每一件事儿！
                <w:br/>
                <w:br/>
                【温馨提示】：
                <w:br/>
                (1):行程时间较长，请您提前做好心理准备，预计晚上9点左右到达成都,金牛区金科北路地铁口或就近三环内地铁口附近统一散团，旅游合同的行程结束。因路途遥远，建议不要预定当天的返程票，如因堵车造成游客返程票损失，恕本旅行社无法为游客承担任何损失，请知晓！
                <w:br/>
                (2):今天是本次四姑娘山稻亚之旅游程最后一站，如你对此次行程有任何异议，请告诉我们，我们会在第一时间根据你反馈的情况落实调查并及时处理；这次旅程是一次心灵的洗礼，人生观的再次升华。
                <w:br/>
                (3)：注：如遇旺季四姑娘山双桥沟景区无票情况，我社有权调整游览长坪沟景区，门票已含，观光车20元/人已含；景区置换，无费用差价可退，敬请理解！！！
                <w:br/>
                交通：汽车
                <w:br/>
                景点：【双桥沟】
                <w:br/>
                自费项：【双桥沟】观光车70元/人、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成都明宇丽呈酒店、瑞熙酒店、金科圣嘉酒店、宜尚酒店、秋果S酒店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成都--广州（航班待定，飞行约2小时；或动车车次待定，乘坐约10小时）
                <w:br/>
                早餐后自由活动，自由活动期间不含车、导游以及用餐服务，地接旅行社根据游客的航班时间/动车站，安排提前二小时送达机场；司机师傅出发前一天（晚上18：00-22：00）通知客人出发时间送人前往机场/动车站。游客乘坐由组团社定购的团队航班返回自己温馨的家，结束难忘的香巴拉之旅。
                <w:br/>
                注意：此天送机安排车子+司机，无导游服务，请知悉！
                <w:br/>
                <w:br/>
                【小提示】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1、交通：含广州至成都往返经济舱机票，含燃油税；或广州至成都动车二等座。
                <w:br/>
                2、用车：头尾两天接送安排小车接送；走行程的五天6人以上安排1+1保姆车（5人内使用7座商务车）。
                <w:br/>
                关于保姆车温馨提示：保姆车型由于按照国家车辆安全规定的要求设计，车辆的；
                <w:br/>
                3、导游：全程无导游服务，司机提供咨询服务（司机不进景区）；在保证不减少景点的情况下，我社有权调整景点游览先后顺序。
                <w:br/>
                4、门票：含亚丁景区门票, 四姑娘山景区门票、木雅圣地景区门票（赠）；门票赠送不退不改无优免；
                <w:br/>
                需要乘坐的景交：
                <w:br/>
                亚丁观光车120元/人、四姑娘山双桥沟观光车70元/人、木雅圣地观光车60元/人、
                <w:br/>
                鱼子西中转车费90+清洁费30元/人、鱼子西管理清洁费30元/人、自愿消费：
                <w:br/>
                亚丁电瓶车往返70元/人、骑马单程305元/人-500元/人（以景区定价为准）、
                <w:br/>
                塔公草原清洁费35元/人，其他一切个人消费；
                <w:br/>
                （备注：所有景区观光车都为需要消费项目，其余游客自愿消费）
                <w:br/>
                5、小童（2-12岁以下）：不占床位，不含门票，含半餐；【含往返机票。（小童如超高费用自理）】.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6早，（房费含早不用不退）全程不用不退餐，正餐自理。【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6、不含：需要消费：
                <w:br/>
                亚丁观光车120元/人、四姑娘山双桥沟观光车70元/人、木雅圣地观光车60元/人、
                <w:br/>
                鱼子西中转车费90元/人、鱼子西管理清洁费30元/人自愿消费：亚丁电瓶车往返70元/人、骑马单程305元/人-500元/人（以景区定价为准）、塔公草原清洁费35元/人，其他一切个人消费；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70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亚丁景区内骑马305-500元/人，（以景区定价为准）（自愿消费）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【木雅圣地】观光车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鱼子西中转费+管理清洁费</w:t>
            </w:r>
          </w:p>
        </w:tc>
        <w:tc>
          <w:tcPr/>
          <w:p>
            <w:pPr>
              <w:pStyle w:val="indent"/>
            </w:pPr>
            <w:r>
              <w:rPr>
                <w:rFonts w:ascii="宋体" w:hAnsi="宋体" w:eastAsia="宋体" w:cs="宋体"/>
                <w:color w:val="000000"/>
                <w:sz w:val="20"/>
                <w:szCs w:val="20"/>
              </w:rPr>
              <w:t xml:space="preserve">鱼子西中转车费90元/人、鱼子西管理清洁费30元/人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四姑娘山双桥沟观光车</w:t>
            </w:r>
          </w:p>
        </w:tc>
        <w:tc>
          <w:tcPr/>
          <w:p>
            <w:pPr>
              <w:pStyle w:val="indent"/>
            </w:pPr>
            <w:r>
              <w:rPr>
                <w:rFonts w:ascii="宋体" w:hAnsi="宋体" w:eastAsia="宋体" w:cs="宋体"/>
                <w:color w:val="000000"/>
                <w:sz w:val="20"/>
                <w:szCs w:val="20"/>
              </w:rPr>
              <w:t xml:space="preserve">（需要消费）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塔公草原清洁费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2026-09-15T20:08:37+08:00</dcterms:created>
  <dcterms:modified xsi:type="dcterms:W3CDTF">2026-09-15T20:08:37+08:00</dcterms:modified>
</cp:coreProperties>
</file>

<file path=docProps/custom.xml><?xml version="1.0" encoding="utf-8"?>
<Properties xmlns="http://schemas.openxmlformats.org/officeDocument/2006/custom-properties" xmlns:vt="http://schemas.openxmlformats.org/officeDocument/2006/docPropsVTypes"/>
</file>