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【行走川西】四川成都双飞7天丨成都丨稻城亚丁丨木雅圣地丨四姑娘山丨鱼子西丨新都桥丨长青春科尔寺丨塔公草原（2-8人精品小团）行程单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★【优质行程】高品质环线游，真纯玩0购物0擦边，2-8人精品团；
                <w:br/>
                ★【行程座驾】6人以上安排9座1+1商务椅车保姆车；（5人内使用7座商务车）
                <w:br/>
                ★【住宿升级】尊享5晚网评4钻酒店+1晚藏地轻奢酒店+稻城升级1晚有氧房；
                <w:br/>
                ★【出行保险】川藏专业当地老司机伴您同行出游，保障安全，让你一路无忧；
                <w:br/>
                ★【特别赠送】4月1日起，赠送稻城白塔藏服旅拍精修3张（含藏服+化妆）；
                <w:br/>
                ★【暖心赠送】旅游三宝|便携式氧气|撒隆达祈福活动；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不含必须消费中转车费90元/人自理，原车摆渡也正常产生费用】前往【鱼子西】（鱼子西（管理费）清洁维护费30元/人费用自理），【鱼子西】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自费项：【木雅圣地景区】观光车60元/人、中转车费90元/人、鱼子西（管理费）清洁维护费30元/人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新都桥云顶星空酒店、七摄藏乡酒店、雅稞驿站、云涧.星河酒店、摄影天堂酒店、麗枫酒店、盛世名人酒店、朗吉弥藏酒店、雅莫林卡酒店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新都桥—理塘（长青春科尔寺）—香格里拉镇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参观【长青春科尔寺】（不含东山顶+长青春科尔寺电瓶车+讲解费，50/人自理），东山顶是个网红宝藏景点，在这里可以俯瞰理塘全景，也可以拍到长青春科尔寺全景。长青春科尔寺又称理塘寺，由第三世达赖喇嘛索南嘉措创建，是康区历史最悠久，规模最大的藏传佛教黄教寺庙。之后翻越传说中龟兔赛跑—【兔子山】。远观就像兔子的耳朵特别的可爱。之后我们即将翻越壮观的青藏 高原、古冰体遗址、稻城古冰帽-【海子山自然保护区】（海拔4500米），海子山是由1145个大小海子和嶙峋怪石组成。犹如上帝失手撒下的一千颗钻石一般烁 在山间，典型的古冰帽遗迹。让人感慨大自然的鬼斧神工。之后将沿途欣赏赤土河谷迷人风光、世外桃源般藏式村寨，经桑堆（稍作休息进入高原服务站由当地医务人员讲解高原地区注意事项）稻城尊胜白塔后，抵达最后的香巴拉——【稻城】。沿途欣赏万亩白杨林，翻越海拔4300多米的【波瓦山】，赤土河谷迷人风光、世外桃源般藏式村落定会令你流连其中，抵达今天的目的地香格里拉镇。
                <w:br/>
                <w:br/>
                <w:br/>
                【温馨提示】：
                <w:br/>
                1、行程前往稻城途中，沿途有当地设置的高原服务站，有售卖防寒衣物，氧气或抗高反药物，有工作人员上车讲解高反知识，此地方并不是购物店，此行为与旅行社无关，敬请悉知！！！
                <w:br/>
                2、赠送项目不用不退费；大型节假日（国庆、五一、春节）和遇特殊情况无法赠送或自愿放弃费用不退。
                <w:br/>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景点：【长青春科尔寺】
                <w:br/>
                自费项：【长青春科尔寺】（不含东山顶+长青春科尔寺电瓶车+讲解费，50/人自理）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香格里拉镇智选假日套房酒店、稻城日瓦翔云酒店、时代亚丁大酒店、华景文澜酒店、稻城亚丁贡金莲日酒店、华美达安可酒店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香格里拉镇—亚丁景区—稻城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稻城云栖酒店、泰月、天樾大酒店、圣地映像、稻城翔云酒店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稻城—新都桥—塔公—八美/丹巴  （490公里、车程约10小时）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之后前往丹巴，入住酒店休息。
                <w:br/>
                <w:br/>
                【特别提示】：赠送精美藏服旅拍：于每年4月1日至10月31日期间赠送，冬季其余时间无赠送旅拍，请知悉！
                <w:br/>
                <w:br/>
                【温馨提示】
                <w:br/>
                1、今日行程比较紧张，车程时间较长，旺季或遇堵车到达酒店时间则比较晚，建议可以自备干粮。
                <w:br/>
                2、旺季可能根据实际情况调整住宿点。
                <w:br/>
                交通：汽车
                <w:br/>
                景点：【塔公草原】
                <w:br/>
                自费项：【塔公草原】清洁费35元/人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丹巴丽呈君顿/墨熙藏域/藏香阁/南城云顶/情怀谷/美人谷/艺龙安云/夏嘉尔莫酒店或不低于以上标准酒店；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八美/丹巴—四姑娘山—成都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成都明宇丽呈酒店、瑞熙酒店、金科圣嘉酒店、宜尚酒店、秋果S酒店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四姑娘山景区门票、木雅圣地景区门票（赠）；门票赠送不退不改无优免；
                <w:br/>
                必须消费：
                <w:br/>
                亚丁观光车120元/人、四姑娘山双桥沟观光车70元/人、木雅圣地观光车60元/人、
                <w:br/>
                鱼子西中转车费90+清洁费30元/人、鱼子西管理清洁费30元/人、自愿消费：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鱼子西中转车费90元/人、鱼子西管理清洁费30元/人自愿消费：亚丁电瓶车往返70元/人、骑马单程305元/人-500元/人（以景区定价为准）、塔公草原清洁费35元/人，其他一切个人消费；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鱼子西中转车费90元/人、鱼子西管理清洁费30元/人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2人起行，全国散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2026-05-01T01:19:56+08:00</dcterms:created>
  <dcterms:modified xsi:type="dcterms:W3CDTF">2026-05-01T01:19:56+08:00</dcterms:modified>
</cp:coreProperties>
</file>

<file path=docProps/custom.xml><?xml version="1.0" encoding="utf-8"?>
<Properties xmlns="http://schemas.openxmlformats.org/officeDocument/2006/custom-properties" xmlns:vt="http://schemas.openxmlformats.org/officeDocument/2006/docPropsVTypes"/>
</file>