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【连山壮家七月香七夕泼水节】连山3天丨万人戏水狂欢丨湘粤云冰山含观光车丨赠送1斤水晶梨行程单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TX-20250720SP34339883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8:00流花路中国大酒店对面（越秀公园地铁C出口）
                <w:br/>
                8:45花都云山路体育馆北门（花果山地铁站A2出口）
                <w:br/>
                下车点：原上车点下车
                <w:br/>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 千人游·相约“七月香”连山万人戏水狂欢泼水节 
                <w:br/>
                2 湘粤跨省神美云冰山 大风车云海 千年藓苔 摇摆桥 
                <w:br/>
                3 助农助销：连州水晶梨节每人送1斤正宗水晶梨
                <w:br/>
                4 新晋打卡戏水点 马头陂鱼鳞坝 网红桥
                <w:br/>
                5 扫山货特别行动：正宗连山小吃、山货一条街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第一天：集中出发-午餐—万山朝王-石漠公园-科普馆-入住连州酒店    午餐：不含         晚餐：含        入住：连州/连南舒适酒店
                <w:br/>
                08：00集中前往—珠江三角洲后花园—清远市阳山县一路欣赏粤北风光（车程约3小时）。
                <w:br/>
                11：30-12：30前往餐厅自费享用午餐；
                <w:br/>
                13：00-14：00【万山朝王】位于连南瑶族自治县城南11公里方位，“万山朝王”指的不是一座山，而且一千座山峰相连在一起，万山朝王是被山雾萦绕的群峰，像是戴上面纱的羞涩的少女，有一种如幻似真的美好，而透过朦胧之中，是万山朝王的真面目。原本苍翠的碧绿的山头，被云雾所掩盖，微微泛露出绿色，与这白色透明的云雾组合起来可谓是相得益彰。这些千座石山座座背朝东北方向，面向西南方向。相传，瑶族人始祖是盘古王，盘古开天辟地正符合瑶族人迁徙文化。瑶族人对盘古王虔诚朝拜，故称：“万山朝王”。
                <w:br/>
                14：30-15：30【石漠公园】公园地形起伏，被群山环抱，规划面积达1457.9公顷，拥有岩溶，石芽、溶洞、落水洞等喀斯特地质地貌多样的自然景观；落日晚霞、峰丛云海等多种天象景观；上千亩银杏林、一生一世比翼双飞观景廊桥、万山朝王观景平台等游玩点；观光游览车、“热气球”飞越连南、森林骑行步道等游玩项目；也是马拉松比赛的路段、青少年开展科普教育的绿色课堂。【科普馆】自然中心是广东首家石漠化专题科普馆，是一座以展示地球奥秘、岩溶知识、自然生态风貌、石漠化治理举措及成果的科普自然中心。馆内通过高科技互动娱乐设施，如：投射感应“银杏大道”、室内VR望远镜、“热气球”环屏幕装置、水土流失体感游戏，动植物投影幕等互动体验游戏，旨在让观众了解岩溶地质形成的本质，认识石漠化的成因，增强环境保护意识。
                <w:br/>
                15：30-16：30【千亩银杏林】在乡间小道上，周边的银杏林，成为当地独特而绚丽的风景，近年来吸引了不少本地外地游客专程探访，摄影爱好者更是视之为创作乐园。女游客们把一堆堆的黄金树叶捧在手中一撒，犹如仙女下凡般动人心弦银杏摇曳，落叶宛若黄金毯；它是自然献给人类的礼赞；镌刻着古老气息，演变着沧桑历史，奏响秋收的序曲；银杏黄，是这穿透几亿时光的光芒，绽放生命的太古绝唱；银杏黄，灿烂人生，灿烂如它；秋天的银杏，是人间最美好的姿态。（银杏会因天气原因而早黄或迟黄，视天气而定，敬请留意)。
                <w:br/>
                17：30前往连州享用特色嗦粉晚餐，晚餐后入住舒适酒店。后自由逛步行街，自费品尝特色连州风味小食（连州沙峰粉、连州水角、最出名当然是东坡腊味。如腊蛋、腊全狗，金银润、还有野味、河鲜、山珍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第二天：早餐-云冰山-午餐自理-马头陂水坝-油岭千户瑶寨-入住酒店   早餐：含       午餐：不含       晚餐：不含      入住：连州/连南舒适酒店
                <w:br/>
                07:00-08：00酒店享用早餐
                <w:br/>
                09：00-12：00前往【云冰山看云海】(包含上山观光车费用，如因冰雪或恶劣天气(不可抗力因素)环保车上不了山，环保车费用不退不减，需要步行上山）登上1400多米的西峰岭，平铺天际的云海、如万马奔腾的流云飞瀑和若隐若现的“大风车”尽收眼底，构成了一幅幅妙趣横生的山水画卷，让人一下子仿佛进入了两个不同的世界。云海上面的天空如水洗一般洁净瓦蓝，微风拂过，云雾稍散，又让身披神秘色彩的云冰山露出了柔美俏丽风姿。山谷间白茫茫一年，宛如汪洋大海，波涛汹涌，雪白的云雾像海浪般在山涧翻滚着、碰撞着、拥挤着，时而如风平浪静的湖水，时而像波涛诡异的大海，时而轻轻如丝绢，时而又怒气冲霄，一座座山峰只露出一个个山尖，仿佛大海里的小岛，时隐时现在云雾之中。宽大的风电机翼又如船浆，推动大海中帆船缓缓前行一样时而探出，时而隐匿，还可参观到上千年的野生苔藓。
                <w:br/>
                12:30前往餐厅自费享用午餐。
                <w:br/>
                14：00前往【马头陂网红打卡水坝戏水】位于广东省连州市东陂镇有森林、溶洞、暗河、溪谷、石山等自然地貌。河流环抱或交错，构成独特的田园山水风光。新晋的网红打卡戏水胜地是夏日必去的打卡点。连州新晋“网红打卡点”鱼鳞陂水景观颇具岭南水乡韵味在这里戏水纳凉，秒速消去暑气快乐直达next level！
                <w:br/>
                15：30前往【油岭千户瑶寨】它位于连南县城西南，海拔803米，鼎盛时有民居700多幢、1000多户、7000多人，被称誉为首领排。古镇依山而建，房屋层叠，错落有致；石板道纵横交错，主次分明。此寨建于宋代，历今已有千余年的历史。据专家考证，南岗是全国乃至全世界规模最大、最古老、最有特色的瑶寨。现居住在山寨的瑶民，主要有邓、唐、盘、房四个氏族。他们在明代时就建立了民主选举的“瑶老制”，并形成了神圣而严厉的“习惯法”，严格管理山寨。现古寨只保留了200余人和368幢明清时期的古宅及寨门、寨墙、石板道等。走进古寨，仿佛进入历史的时光隧道，思古之幽情油然而生，让人感受到瑶族历史的悠久和传统文化的古典美。
                <w:br/>
                17:00集合前往酒店续住，入住后自行前往附近农庄自费享用当地美食晚餐。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第三天：早餐-连山泼水节活动专场-自理午餐-返程   早餐：含       午餐：不含      晚餐：不含      入住：温馨的家
                <w:br/>
                07:30-08:30享用早餐。
                <w:br/>
                09:00-12:00农历七月初七，连山壮族称为“七月香”，一直流传有悠久美丽的传说。每逢此节，壮家人不分男女老幼集聚到河里洗头、沐浴、耍水，祈求健康长寿、平安吉祥。千百年来连山壮族始终保持这种习俗，并演变成为一个壮族的盛大节日，“七月香”壮家戏水节因此演绎而来。连山自 2006 年起举办广东（连山）“七月香”壮家戏水节。【“七月香”壮家戏水节】已成为展现连山壮族传统文化、助推连山旅游发展的重要平台，曾获“全国最具影响力特色节庆”称号，每年吸引十万多游客慕名前来戏水狂欢、观光旅游。游客除了能享受连山得天独厚的自然风光和民俗风情外，还可以在活动中多维度感受连山旅游资源与人文风貌。
                <w:br/>
                12:30-13：30前往餐厅享用午餐自理
                <w:br/>
                14：00集中返程温暖的家，结束愉快旅程！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交通：根据实际人数安排45-53座旅游空调车，保证一人一个正座
                <w:br/>
                用餐：含1个酒店早+1正餐嗦粉任吃到饱（餐均为酒店或套票包含餐，不用均无费用退，行程用餐自理期间导游推荐当地或附近用餐，费用自理,客人可自由参与）；
                <w:br/>
                住宿：2晚连州/连南舒适型酒店；
                <w:br/>
                景点：景区第一道门票；
                <w:br/>
                购物：全程不入购物点；
                <w:br/>
                导游：提供导游服务（广州接团清远送团）；
                <w:br/>
                其他：每人送1斤水晶梨。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2025-07-26T20:02:41+08:00</dcterms:created>
  <dcterms:modified xsi:type="dcterms:W3CDTF">2025-07-26T20:02:41+08:00</dcterms:modified>
</cp:coreProperties>
</file>

<file path=docProps/custom.xml><?xml version="1.0" encoding="utf-8"?>
<Properties xmlns="http://schemas.openxmlformats.org/officeDocument/2006/custom-properties" xmlns:vt="http://schemas.openxmlformats.org/officeDocument/2006/docPropsVTypes"/>
</file>