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【采摘江门岭南龙眼水果节】江门1天|玉湖风景区行程单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【采摘江门岭南龙眼水果节】江门1天|玉湖风景区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YW1753149422ly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流花路中国大酒店对面（越秀公园地铁站C出口）番禺广场基盛万科肯德基门口（番禺广场地铁站E出口）
                <w:br/>
                注意：前一天没有收到导游信息，需要联系旅行社。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重本】包【龙眼园】参观门票，每团安排品尝新鲜龙眼任摘任食！【参观】前往“电视剧·狂飙”火热拍摄景点目的之一【江门三十三墟街】【小小泰国街】【打卡】江门至大白沙海味干货批发街【美食】豪叹鲜味《人手原只鲍鱼·原盅虫草花炖鸡汤·招牌黄鳝瓦煲饭》、《清润莲子百合雪耳糖水》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龙眼园~~陈皮糖水超市~午餐~圭峰山玉湖风景区~三十三街~白沙海味街~返程
                <w:br/>
                ★于指定时间集中出发，前往美丽中国侨乡江门
                <w:br/>
                ★前往江门【龙眼园】（石硖或储粮，含门票，现场品尝，还可以任摘任食，如采摘带走自理费用，停留45分钟，由于有些才树比较高，将会安排工作人员采摘）：炎炎夏日，正是龙眼成熟的季节！ 体验采摘龙眼的乐趣吗？那就来江门吧！这里不仅有百年老龙眼树，还有丰富的乡村自然风光，穿梭在葭湖古寨的绿意盎然中，感受大自然的清新空气。百年龙眼树硕果累累，仿佛一串串葡萄挂满枝头。在这里，你可以带着孩子体验采摘的乐趣，享受边摘边吃的惬意时光。★参观十年陈皮糖水铺（赠送每人1碗桃胶雪燕糖或清润莲子百合雪耳糖水，停留30分钟)，自由选择特产，凉果，陈皮。★美食团品《人手原只鲍鱼·原盅虫草花鱼翅炖鸡汤·招牌黄鳝瓦煲饭》新鲜炮制睇见都流口水~美食团队参考菜单：8菜1汤【虫草花鱼翅鸡汤、新会陈皮鸭、姜葱炒土鸡、红烧海鲶鱼、笼仔蒸陈皮猪肉丸甜酸炸蛋、肉片炒青瓜（或凉瓜）、上汤靓时菜、粉丝蒸原只鲍鱼、瓦煲黄鳝饭1煲】★前往【圭峰山玉湖风景区】（游览40分钟，）景区内有桃花岛、观鲤池、玉湖广场、火鲤场、玉湖小宛、玉湖度假村、植物园、游客中心、旅游商品广场等一大批景点，开辟有玉湖荡舟、古装照相、喂金鱼、喂火鲤等活动。★前往【白沙海味批发街】（游览30分钟）是五邑地区最大的海味和腊味批发中心、批发部批发平价货品任你自由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【交通】往返豪华空调大巴，保证1人1正座；【门票】包含行程景点，果园门票【用餐】含午餐，下午茶糖水【导游】优秀导游服务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行程中不包含的费用。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
                <w:br/>
                在报名时故意或刻意隐瞒，出游过程中如出现任何问题与责任，均与旅行社、全陪、领队、导游无关，产生的任何费用
                <w:br/>
                均由当事人自行承担；③65 岁（含）以上长者参团需提交《三甲医院半年内体检报告》、签署《长者出行声明书》以
                <w:br/>
                及至少一名 18-60 岁亲属陪同参团，强烈建议旅游者购买相应的个人意外保险，谢谢配合；④因接待服务能力所限，
                <w:br/>
                无法接待 80 周岁以上的旅游者报名出游，敬请谅解。
                <w:br/>
                2）我司不接受未成年人单独报名和签订旅游合同。未成年人参团，必须由其监护人办理报名手续并签订《监护人同意
                <w:br/>
                书》（必须手写签名）。监护人般指其父母，或者下列具有监护能力的人员：① 祖父母、外祖父母；② 兄、姐（年
                <w:br/>
                满十八周岁以上）；③ 关系密切的其他亲属、朋友愿意承担监护责任，经未成年人父母的所在单位或者未成年人住所地
                <w:br/>
                的居民委员会、村民委员会同意的；
                <w:br/>
                3）报名时，必须出示法定监护人的户口本、身份证原件或复印件，建议未成年人出行购买旅游意外险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2025-07-27T14:09:07+08:00</dcterms:created>
  <dcterms:modified xsi:type="dcterms:W3CDTF">2025-07-27T14:09:07+08:00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