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★秋日画廊—醉美县道：
                <w:br/>
                乘车穿行在【蘑阿公路】五彩斑斓的林海，每一站都是画，每一帧都是诗；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广州（飞行约4.5小时）长春（行车约4小时）哈尔滨伏尔加庄园
                <w:br/>
                搭乘参考航班前往长春，既是著名的中国老工业基地，也是新中国最早的汽车工业基地和电影制作基地，有“东方底特律”和“东方好莱坞”之称。接机后乘车前往哈尔滨伏尔加庄园入住休息。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伏尔加庄园（行车约3.5小时）扎龙丹顶鹤（行车约3小时）扎兰屯
                <w:br/>
                早餐后，漫游秋日俄式庄园，后乘车前往丹顶鹤的故乡—扎龙；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后车赴扎兰屯入住休息。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扎兰屯（行车约5.5小时）阿尔山国家森林公园
                <w:br/>
                早餐后，沿着最美县道蘑阿公路，一路欣赏秋色无限，前往兴安明珠—阿尔山；
                <w:br/>
                ▷【蘑阿公路】（车观）沿线是一片绿色的世界，大兴安岭的森林郁郁葱葱，道路两旁的草地生机蓬勃，满眼翠绿，给人清新、充满活力的感觉！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晚餐：大兴安岭山珍宴（餐饮风味、用餐条件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齐齐哈尔（行车约3.5小时）哈尔滨（飞行约5小时）广州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w:br/>
                注意：呼伦贝尔景区会根据天气情况有可能提前闭园，如遇景区提前闭园，我社会协调其他景点安排，产生门票多退少补，请知晓！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2025-07-27T13:56:02+08:00</dcterms:created>
  <dcterms:modified xsi:type="dcterms:W3CDTF">2025-07-27T13:56:02+08:00</dcterms:modified>
</cp:coreProperties>
</file>

<file path=docProps/custom.xml><?xml version="1.0" encoding="utf-8"?>
<Properties xmlns="http://schemas.openxmlformats.org/officeDocument/2006/custom-properties" xmlns:vt="http://schemas.openxmlformats.org/officeDocument/2006/docPropsVTypes"/>
</file>