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|国庆|经典超值· 阿联酋6天|卓美亚运河古镇|伊朗小镇|棕榈岛|哈利法塔|朱美拉海滩|沙迦酋长皇宫|谢赫扎伊德清真寺|阿布扎比总统府行程单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AA1753411358P9TS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国际航班：GF123广州 巴林 1900  2335 
                <w:br/>
                国际航班： GF500 巴林 迪拜 0120 0335
                <w:br/>
                国际航班：GF545 阿布扎比 巴林 1920 1935
                <w:br/>
                国际航班：GF122 巴林 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游览奢华之城迪拜，首都阿布扎比,文化之城沙迦
                <w:br/>
                畅游卓美亚运河古镇、伊朗小镇
                <w:br/>
                观望迪拜新地标“金相框”和“未来博物馆”
                <w:br/>
                乘观光缆车观赏世界第八大奇景--The Palm棕榈岛
                <w:br/>
                外观世界最高塔--哈利法塔
                <w:br/>
                精选美味佳肴：
                <w:br/>
                海鲜手抓饭+中式美食+阿拉伯风味餐
                <w:br/>
                报名赠送2项自费项目：
                <w:br/>
                参观阿布扎比国家宫殿-总统府
                <w:br/>
                夜游迪拜河，观赏两岸风光，享特色晚餐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巴林
                <w:br/>
                于指定时间在广州白云国际国际机场集合，乘坐海湾航空豪华客机飞往巴林，抵达后转机飞往阿布扎比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巴林-迪拜
                <w:br/>
                上午：早上抵达后接机，特别安排前往当地餐厅享用早餐。
                <w:br/>
                随后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中午享用团体中式午餐。
                <w:br/>
                晚上特别安排乘坐当地【夜海游船】，夜游迪拜河，观赏两岸风光，并于船上享用阿拉伯特色晚餐。
                <w:br/>
                于指定时间集合返回酒店休息。
                <w:br/>
                交通：汽车
                <w:br/>
              </w:t>
            </w:r>
          </w:p>
        </w:tc>
        <w:tc>
          <w:tcPr/>
          <w:p>
            <w:pPr>
              <w:pStyle w:val="indent"/>
            </w:pPr>
            <w:r>
              <w:rPr>
                <w:rFonts w:ascii="宋体" w:hAnsi="宋体" w:eastAsia="宋体" w:cs="宋体"/>
                <w:color w:val="000000"/>
                <w:sz w:val="20"/>
                <w:szCs w:val="20"/>
              </w:rPr>
              <w:t xml:space="preserve">早餐：中式早餐     午餐：中式午餐     晚餐：夜海游船晚餐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迪拜-沙迦-迪拜
                <w:br/>
                上午：前往后游览沙迦酋长国沙迦作为阿联酋的文化之都，是人们了解阿拉伯文化的文化圣地。
                <w:br/>
                【沙迦酋长皇宫】（途经）等、随后参观当地著名的火车头黄金手工艺品市场（入内参观40分钟左右）。
                <w:br/>
                前往沙迦之心，【沙迦之心】的占地面积约为35,000平方米，是当地最大的古迹保护项目之一，拥有许多博物馆、画廊、古老集市，和历时悠久的房屋建筑。
                <w:br/>
                游览【那不达大宅博物馆】（入内参观30分钟左右），建于1845年，期初是一家阿拉伯富裕人家的故居，如今成为了传统和建筑艺术的见证。
                <w:br/>
                前往【迪拜皇家国王牧场】（入内参观90分钟）。这是世界上最大的单峰骆驼牧场，占地15平方公里，最早为迪拜皇室的王子和公主提供优质的奶源。来到这里我们可以参观到上万头单峰骆驼，参观体验骆驼赛跑比赛，和骆驼近距离亲密接触拍照。
                <w:br/>
                下午：可自费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阿联酋四星级酒店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早上：酒店早餐后，特别安排【迪拜未来世界博物馆】（车览）和迪拜新地标【金相框】（车览）。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前往参观【阿拉伯艺术文化中心】。（约45分钟）
                <w:br/>
                下午：中午午餐自理，后特别安排前往“新地标”，最近距离观赏世界最高楼，124层【迪拜最高楼】（远观）：BURJ KHALIFA，楼高164层迪拜塔.
                <w:br/>
                亲临迪拜08年11月开幕的全世界最大的商场-- 【Dubai Mall】并于此处自由活动，晚餐自理（参观时间：约4个小时）。
                <w:br/>
                后跨越著名铁链桥前往阿联酋之首都～阿布扎比。（距离约150公里）途径【房车小镇】（入内参观），十多辆造型特色的房车，或是礼品店，或是歺厅（星巴克、海鲜、烧烤、墨西哥玉米卷、汉堡包等），还有儿童游乐场（蹦极、卡丁车等），小镇四周围墙充满涂丫，浓郁的美式风情.（参观时间：约20分钟）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于指定时间集合，返回酒店休息。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阿布扎比-巴林-广州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时间：游览约60分钟）
                <w:br/>
                 下午：前往当地餐厅享用阿拉伯自助午餐。
                <w:br/>
                前往【阿布扎比总统府】参观，这里是阿联酋最高的权利机关，阿联酋重大事物决策地，阿联酋领导人会见各国领导人的地方，也是各国领导人来阿联酋必到的地方。（约60分钟）
                <w:br/>
                随后前往号称八星【酋长皇宫酒店】（车览），酋长皇宫酒店有点象清真寺，也有点象传说中的辛巴德或阿里巴巴时代的皇宫。
                <w:br/>
                参观阿布扎比人工岛【 民俗文化村】（入内参观），在这里您可以远眺对岸的海景以及美丽的沙滩, 漫长的海岸线-白沙、阳光，使您仿如置身于夏威夷(参观时间:约30分钟)
                <w:br/>
                于指定时间集合，前往迪拜机场搭乘国际航班海湾航空飞往巴林，抵达后转机飞往广州。
                <w:br/>
                交通：汽车+飞机
                <w:br/>
              </w:t>
            </w:r>
          </w:p>
        </w:tc>
        <w:tc>
          <w:tcPr/>
          <w:p>
            <w:pPr>
              <w:pStyle w:val="indent"/>
            </w:pPr>
            <w:r>
              <w:rPr>
                <w:rFonts w:ascii="宋体" w:hAnsi="宋体" w:eastAsia="宋体" w:cs="宋体"/>
                <w:color w:val="000000"/>
                <w:sz w:val="20"/>
                <w:szCs w:val="20"/>
              </w:rPr>
              <w:t xml:space="preserve">早餐：酒店早餐     午餐：阿拉伯午餐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3.全程单房差RMB1500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2025-07-27T13:52:19+08:00</dcterms:created>
  <dcterms:modified xsi:type="dcterms:W3CDTF">2025-07-27T13:52:19+08:00</dcterms:modified>
</cp:coreProperties>
</file>

<file path=docProps/custom.xml><?xml version="1.0" encoding="utf-8"?>
<Properties xmlns="http://schemas.openxmlformats.org/officeDocument/2006/custom-properties" xmlns:vt="http://schemas.openxmlformats.org/officeDocument/2006/docPropsVTypes"/>
</file>