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特惠】抵玩东欧.奥捷斯匈四国10天一价全含  深圳往返直飞布达佩斯  渔人堡+双世遗小镇行程单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EU20250728A4CG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【邂逅渔人堡】在塔尖寻找匈牙利的浪漫，一览多瑙河的妩媚多姿，鸟瞰布达佩斯全城风光；
                <w:br/>
                【美泉宫花后园】可媲美凡尔塞宫的皇家园林，绿野仙踪，美轮美奂，充满无尽的人文和自然的魅力；
                <w:br/>
                【经典美食】全程含餐，特别安排具有东欧浓厚风情的匈牙利"国菜"牛肉汤+品尝地道的捷克风味特色餐，满足您的味蕾
                <w:br/>
                【甄选酒店】全程四星级酒店.舒适体验。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布拉迪斯拉发-约130KM-布尔诺-约206KM-布拉格（捷克）
                <w:br/>
                早餐后，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w:t>
            </w:r>
          </w:p>
        </w:tc>
        <w:tc>
          <w:tcPr/>
          <w:p>
            <w:pPr>
              <w:pStyle w:val="indent"/>
            </w:pPr>
            <w:r>
              <w:rPr>
                <w:rFonts w:ascii="宋体" w:hAnsi="宋体" w:eastAsia="宋体" w:cs="宋体"/>
                <w:color w:val="000000"/>
                <w:sz w:val="20"/>
                <w:szCs w:val="20"/>
              </w:rPr>
              <w:t xml:space="preserve">早餐：√     午餐：√     晚餐：捷克风味餐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捷克小镇-约200KM-哈尔施塔特-约300KM-维也纳（奥地利）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早餐后，乘车前往【维也纳】（市区观光约60分钟）奥地利的首都和最大的城市，全国9个联邦州之一，也是欧洲主要的文化中心，被誉为“世界音乐之都”。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维也纳-约245KM-布达佩斯（匈牙利）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游毕乘车前往酒店入住。
                <w:br/>
                交通：巴士
                <w:br/>
              </w:t>
            </w:r>
          </w:p>
        </w:tc>
        <w:tc>
          <w:tcPr/>
          <w:p>
            <w:pPr>
              <w:pStyle w:val="indent"/>
            </w:pPr>
            <w:r>
              <w:rPr>
                <w:rFonts w:ascii="宋体" w:hAnsi="宋体" w:eastAsia="宋体" w:cs="宋体"/>
                <w:color w:val="000000"/>
                <w:sz w:val="20"/>
                <w:szCs w:val="20"/>
              </w:rPr>
              <w:t xml:space="preserve">早餐：√     午餐：匈牙利牛肉汤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布达佩斯-深圳
                <w:br/>
                参考航班：HU762   BUD/SZX  1110-0520+1 （航班仅供参考，具体以实际为准）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全程14个正餐，12个中式团餐六菜一汤+匈牙利"国菜"牛肉汤+捷克风味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6.全程司机导游服务费
                <w:br/>
                7.欧洲申根签证及服务费
                <w:br/>
                8.基本景点大门票（只含：渔人堡），其它为外观或免费；
                <w:br/>
                9.欧洲旅游意外保险（本公司强烈要求旅客自行购买旅游意外保险，以更全面保障旅客利益）；
                <w:br/>
                赠送2人/台,WIFI设备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2025-08-05T05:23:42+08:00</dcterms:created>
  <dcterms:modified xsi:type="dcterms:W3CDTF">2025-08-05T05:23:42+08:00</dcterms:modified>
</cp:coreProperties>
</file>

<file path=docProps/custom.xml><?xml version="1.0" encoding="utf-8"?>
<Properties xmlns="http://schemas.openxmlformats.org/officeDocument/2006/custom-properties" xmlns:vt="http://schemas.openxmlformats.org/officeDocument/2006/docPropsVTypes"/>
</file>