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【纯享贵州】贵州双动4天游黄果树|小七孔|西江千户苗寨行程单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HZG-GZ1753758608XM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住宿升级：2晚网评四钻酒店+1晚西江特色客栈
                <w:br/>
                保证入住西江景区内，细品最美西江夜景；安排二上西江观景台
                <w:br/>
                 行程中升级2+1横排保姆车，可躺可座，让旅程更舒适
                <w:br/>
                黔美食：【花开富贵宴】【瑶山地主菜】【西江高山流水长桌宴】
                <w:br/>
                赠送 200 元/人西江定点旅拍代金券，客人凭借代金券享受立减优惠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于指定时间出发，乘坐动车前往爽爽的贵州省会·贵阳市，我司工作人员将在贵阳东\贵阳北\火车站出口接您，接到您赴贵阳市区（约30分钟）入住酒店，安排入住后可自由活动！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10、不同酒店版本对应不同价格，酒店四钻+客栈参考
                <w:br/>
                贵阳	空港酒店/温州大酒店/雅迪尔国际大酒店/格林东方酒店/华美达安可/维特兰德酒店或同级
                <w:br/>
                西江	田园牧歌/春林客栈/蚩尤部落/夜郎山舍/清泉别苑/近水楼台/忆香苑名宿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贵阳四钻酒店或同等级：空港酒店/温州大酒店/雅迪尔国际大酒店/格林东方酒店/华美达安可/维特兰德酒店或同级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贵阳►黄果树►贵阳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随后乘车回贵阳入住酒店休息。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贵阳四钻酒店或同级温州大酒店/雅迪尔国际大酒店/格林东方酒店/华美达安可/维特兰德酒店或同级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小七孔►西江千户苗寨（3-3.5H）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流连忘返。游完之后前往凯里/西江（车程约3.5小时）.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西江舒适客栈或同级西江	田园牧歌/春林客栈/蚩尤部落/夜郎山舍/清泉别苑/近水楼台/忆香苑名宿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西江-贵阳送站（3-3.5H）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之后在指定时间地点参加—【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1、交通：往返程动车二等座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必须消费140元/人（黄果树电瓶车50元/人和保险10元/人；西江电瓶车20元/人和保险10元/人；小七孔电瓶车40元/人和保险10元/人）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非必消</w:t>
            </w:r>
          </w:p>
        </w:tc>
        <w:tc>
          <w:tcPr/>
          <w:p>
            <w:pPr>
              <w:pStyle w:val="indent"/>
            </w:pPr>
            <w:r>
              <w:rPr>
                <w:rFonts w:ascii="宋体" w:hAnsi="宋体" w:eastAsia="宋体" w:cs="宋体"/>
                <w:color w:val="000000"/>
                <w:sz w:val="20"/>
                <w:szCs w:val="20"/>
              </w:rPr>
              <w:t xml:space="preserve">必须消费：小七孔鸳鸯湖划船费30元/人，黄果树扶梯单程30/人，双程50元/人，景区内另行付费景点或娱乐项目，请根据喜好自愿选择。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火车票出票时间调整出入港口及行程游玩顺序。具体的行程游览顺序将根据航班安排的首末站城市最终确定。客人对动车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2025-09-10T14:31:24+08:00</dcterms:created>
  <dcterms:modified xsi:type="dcterms:W3CDTF">2025-09-10T14:31:24+08:00</dcterms:modified>
</cp:coreProperties>
</file>

<file path=docProps/custom.xml><?xml version="1.0" encoding="utf-8"?>
<Properties xmlns="http://schemas.openxmlformats.org/officeDocument/2006/custom-properties" xmlns:vt="http://schemas.openxmlformats.org/officeDocument/2006/docPropsVTypes"/>
</file>