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 悉尼塔自助晚餐共享美景美食；
                <w:br/>
                海参鹿肉特色餐；爱歌顿牧场BBQ自助餐，享受纯正的新西兰户外烧烤餐；
                <w:br/>
                <w:br/>
                住宿升级
                <w:br/>
                升级3晚五星酒店，让您高枕无忧、舒服度拉满！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早餐：打包早餐盒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c>
          <w:tcPr/>
          <w:p>
            <w:pPr>
              <w:pStyle w:val="indent"/>
            </w:pPr>
            <w:r>
              <w:rPr>
                <w:rFonts w:ascii="宋体" w:hAnsi="宋体" w:eastAsia="宋体" w:cs="宋体"/>
                <w:color w:val="000000"/>
                <w:sz w:val="20"/>
                <w:szCs w:val="20"/>
              </w:rPr>
              <w:t xml:space="preserve">早餐：打包早餐     午餐：√     晚餐：悉尼塔自助餐   </w:t>
            </w:r>
          </w:p>
        </w:tc>
        <w:tc>
          <w:tcPr/>
          <w:p>
            <w:pPr>
              <w:pStyle w:val="indent"/>
            </w:pPr>
            <w:r>
              <w:rPr>
                <w:rFonts w:ascii="宋体" w:hAnsi="宋体" w:eastAsia="宋体" w:cs="宋体"/>
                <w:color w:val="000000"/>
                <w:sz w:val="20"/>
                <w:szCs w:val="20"/>
              </w:rPr>
              <w:t xml:space="preserve">悉尼：Pullman Sydney Hyde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2025-08-13T21:23:52+08:00</dcterms:created>
  <dcterms:modified xsi:type="dcterms:W3CDTF">2025-08-13T21:23:52+08:00</dcterms:modified>
</cp:coreProperties>
</file>

<file path=docProps/custom.xml><?xml version="1.0" encoding="utf-8"?>
<Properties xmlns="http://schemas.openxmlformats.org/officeDocument/2006/custom-properties" xmlns:vt="http://schemas.openxmlformats.org/officeDocument/2006/docPropsVTypes"/>
</file>