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自组【金秋•全景丽香泸】云南丽江香格里拉泸沽湖双飞6天｜泸沽湖环湖｜里务比岛｜普达措｜小中甸｜虎跳峡｜玉龙雪山冰川大索道｜蓝月谷 | 丽江古城｜独克宗古城｜篝火晚会｜歌舞土司宴| 束河古镇围炉煮茶行程单</w:t>
      </w:r>
    </w:p>
    <w:p>
      <w:pPr>
        <w:jc w:val="center"/>
        <w:spacing w:after="100"/>
      </w:pPr>
      <w:r>
        <w:rPr>
          <w:rFonts w:ascii="宋体" w:hAnsi="宋体" w:eastAsia="宋体" w:cs="宋体"/>
          <w:sz w:val="20"/>
          <w:szCs w:val="20"/>
        </w:rPr>
        <w:t xml:space="preserve">南航直飞丽江，早对晚航班，玩足6天；全程网评四钻酒店+1晚泸沽湖特色海景客栈；6人起行，16人派全陪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YH-20250731V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广州丽江CZ6603 0705-1015
                <w:br/>
                丽江广州CZ5332 2050-2330
                <w:br/>
                <w:br/>
                以上航班仅供参考，实际航班时间以出团通知为准。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 节省昆明拉车到丽江6小时高原行车，旅途更舒适；
                <w:br/>
                ● 轻徒步虎跳峡，感悟不一样的雄伟壮丽
                <w:br/>
                ● 国家著名景点一网打卡：普达措国家森林公园、独克宗月光古城、玉龙雪山、蓝月谷、泸沽湖环湖游、情人树情人滩、观景台；
                <w:br/>
                ● 人文景观：独克宗古城+丽江古城+束河古镇三座古城，三种截然不同的少数民族文化体验
                <w:br/>
                ● 直达海拔4506米雪山冰川公园【冰川大索道】
                <w:br/>
                ● 体验泸沽湖摩梭篝火晚会，最美夜里“扣手心”
                <w:br/>
                ● 环湖网红打卡地标：云南情人沙滩--云南情人树--里格观景台--环湖美拍，180度泸沽湖大环湖体验
                <w:br/>
                ●【摩梭猪槽船】驾一支摩梭人的猪槽船去追碧水蓝天
                <w:br/>
                ● 尊享香格里拉歌舞半餐土司宴，泸沽湖石锅鱼，丽江纳西特色菜，三地风味餐，舌尖记忆不打折
                <w:br/>
                ● 接机好礼：赠送鲜花接机+纳西民族纪念小饰品
                <w:br/>
                ●特别安排仪式感拉满----非遗文化体验-围炉煮茶、赠送一晚蜜月夫妻鲜花铺床
                <w:br/>
                ●全程网评四钻酒店+1晚泸沽湖特色海景客栈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导游接团，后前往游览世界文化遗产【丽江古城、四方街】(丽江古城属于开放式景点，游客自行游览参观)打卡网红地标：丽江之眼、网红油纸伞，解锁网红玩法玩出不一样的丽江。让“小桥流水人家”的画意，完全映入您的眼中，感受丽江慢时光，一杯茶，一米阳光，一个故事......；后前往酒店办理入住。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往返参考航班起飞时间（06：00-23：55航班直飞丽江）如有特殊要求，请报名前咨询前台工作人员并书面说明，如无特殊要求，我社按当天团队特惠机位安排，如无法安排，不另通知，以航空公司安排航班时间为准，不可更改；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晚餐品尝【摩梭石锅鱼】，后参加【摩梭篝火晚会】（60分钟）体验地道摩梭风情，在夜色中寻找自己意中人。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到达城市：丽江泸沽湖
              </w:t>
            </w:r>
          </w:p>
        </w:tc>
        <w:tc>
          <w:tcPr/>
          <w:p>
            <w:pPr>
              <w:pStyle w:val="indent"/>
            </w:pPr>
            <w:r>
              <w:rPr>
                <w:rFonts w:ascii="宋体" w:hAnsi="宋体" w:eastAsia="宋体" w:cs="宋体"/>
                <w:color w:val="000000"/>
                <w:sz w:val="20"/>
                <w:szCs w:val="20"/>
              </w:rPr>
              <w:t xml:space="preserve">早餐：√     午餐：√     晚餐：摩梭石锅鱼   </w:t>
            </w:r>
          </w:p>
        </w:tc>
        <w:tc>
          <w:tcPr/>
          <w:p>
            <w:pPr>
              <w:pStyle w:val="indent"/>
            </w:pPr>
            <w:r>
              <w:rPr>
                <w:rFonts w:ascii="宋体" w:hAnsi="宋体" w:eastAsia="宋体" w:cs="宋体"/>
                <w:color w:val="000000"/>
                <w:sz w:val="20"/>
                <w:szCs w:val="20"/>
              </w:rPr>
              <w:t xml:space="preserve">泸沽湖特色客栈：泸沽湖清尘别院、锦尚居、花时间、清尘假日、悦漫时光海景房或不低于以上标准酒店（非湖景房）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
                <w:br/>
                参加女儿国【摩梭风情家访】了解摩梭母系氏族的宗教信仰和文化习俗等。
                <w:br/>
                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
                <w:br/>
                结束后返回丽江，晚餐自理，后入住酒店休息。
                <w:br/>
                可自费欣赏大型歌舞《丽江千古情》（费用自理300元/人）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3.特别提醒：以上行程视天气情况而定，如遇寒冷天气，摩梭家访与乘猪槽船登里务比岛游览顺序调换，还请谅解
                <w:br/>
                交通：旅游车
                <w:br/>
                到达城市：丽江市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玉龙雪山含进山费、含冰川大索道、含环保车）观雪山，沿途欣赏原始森林。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下午前往香格里拉 途中远眺“江流到此成逆转，奔入中原壮大观”的天下奇观【长江第一湾】。 抵达【小中甸】牧场，远处观赏高原藏区牧场；不同的季节，小中甸的格桑花、杜鹃花、狼毒花纷纷争相开放。因为受草场爆护等因素，不能进入草场里面，在路边观赏拍照留恋；
                <w:br/>
                享用晚餐歌舞伴餐【土司宴】（赠送项目不用不退费且无替代项目，赠送安排献哈达，不含烤牛羊肉费用，不去不退费用），近距离感受藏民族的热情、藏族民俗、餐饮文化。
                <w:br/>
                    夜游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3.香格里拉平均海拔约3280米，紫外线较强请注意防晒并注意自己的身体情况，若发现不适，请及时通知导游。
                <w:br/>
                <w:br/>
                【特别说明】：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如三条索道皆限流或停运，将现退差价120元/人不上索道。请知悉，敬请理解！大索道不保证能上，望周知！！！
                <w:br/>
                交通：旅游车
                <w:br/>
                到达城市：香格里拉县
              </w:t>
            </w:r>
          </w:p>
        </w:tc>
        <w:tc>
          <w:tcPr/>
          <w:p>
            <w:pPr>
              <w:pStyle w:val="indent"/>
            </w:pPr>
            <w:r>
              <w:rPr>
                <w:rFonts w:ascii="宋体" w:hAnsi="宋体" w:eastAsia="宋体" w:cs="宋体"/>
                <w:color w:val="000000"/>
                <w:sz w:val="20"/>
                <w:szCs w:val="20"/>
              </w:rPr>
              <w:t xml:space="preserve">早餐：√     午餐：√     晚餐：歌舞伴餐土司宴   </w:t>
            </w:r>
          </w:p>
        </w:tc>
        <w:tc>
          <w:tcPr/>
          <w:p>
            <w:pPr>
              <w:pStyle w:val="indent"/>
            </w:pPr>
            <w:r>
              <w:rPr>
                <w:rFonts w:ascii="宋体" w:hAnsi="宋体" w:eastAsia="宋体" w:cs="宋体"/>
                <w:color w:val="000000"/>
                <w:sz w:val="20"/>
                <w:szCs w:val="20"/>
              </w:rPr>
              <w:t xml:space="preserve">香格里拉网评四钻：香格里拉藏地圣莲、艺龙、凯里亚德、蜀锦沐云或不低于以上标准酒店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香格里拉-虎跳峡-丽江（车程3小时）
                <w:br/>
                酒店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后前往车赴【普达措国家公园】公园拥有地质地貌、湖泊湿地、森林草甸、河谷溪流、珍稀动植物等，原始生态环境保存完好。这里水美草丰的牧场、百花盛开的湿地、飞禽走兽出没的原始森林，被称为无任何污染的“童话世界”
                <w:br/>
                香格里拉乘车前往丽江，途中游览【虎跳峡】（不含观光扶梯费用，全程70元/人、单程下30元/人、单程上50元/人）虎跳峡，水势汹涌，声闻数里，以奇险雄壮著称于世，世界上最深的大峡谷之一，国家AAAA级旅游风景名胜区。
                <w:br/>
                   乘车返回丽江，享用晚餐入住酒店。
                <w:br/>
                交通：汽车
                <w:br/>
                到达城市：丽江市
              </w:t>
            </w:r>
          </w:p>
        </w:tc>
        <w:tc>
          <w:tcPr/>
          <w:p>
            <w:pPr>
              <w:pStyle w:val="indent"/>
            </w:pPr>
            <w:r>
              <w:rPr>
                <w:rFonts w:ascii="宋体" w:hAnsi="宋体" w:eastAsia="宋体" w:cs="宋体"/>
                <w:color w:val="000000"/>
                <w:sz w:val="20"/>
                <w:szCs w:val="20"/>
              </w:rPr>
              <w:t xml:space="preserve">早餐：√     午餐：√     晚餐：丽江纳西特色菜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后根据航班时间安排送机，把心中的留恋藏在心底，结束美妙的旅程。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当地普通话导游服务，费用已含导游服务费，16人起派全陪。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8、购物点：合理安排进店1个。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虎跳峡观光扶梯费用，全程70元/人、单程下30元/人、单程上50元/人（此费用是景区交通费用，客人自行选择）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1、中旅自组团，6人起行，16人派全陪。如报名人数不足6成人时无法成团，或遇特殊情况（如：团队特惠机位取消或游客临时退团造成不成团等）致使团队无法按期出行，我社提前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2025-08-05T05:21:25+08:00</dcterms:created>
  <dcterms:modified xsi:type="dcterms:W3CDTF">2025-08-05T05:21:25+08:00</dcterms:modified>
</cp:coreProperties>
</file>

<file path=docProps/custom.xml><?xml version="1.0" encoding="utf-8"?>
<Properties xmlns="http://schemas.openxmlformats.org/officeDocument/2006/custom-properties" xmlns:vt="http://schemas.openxmlformats.org/officeDocument/2006/docPropsVTypes"/>
</file>