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五省联游】东北内蒙全景专列环游15天｜黑吉辽冀蒙｜大美漠河｜神州北极｜哈尔滨中央大街｜吉林长白山｜沈阳故宫｜盘锦红海滩｜苇海蟹滩湿地｜丹东鸭绿江断桥｜奉上河口景区｜天下第一关｜呼伦贝尔大草原｜二卡湿地｜满洲里国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呼伦贝尔市-满洲里市-吉林市-黑龙江省-哈尔滨市-大兴安岭漠河北极村-大兴安岭漠河火灾纪念馆-吉林长白山天池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1、出发时间：2025年9月10日左右（具体日期以国家铁路调令为准）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2025全新漠河北极光专列 带您寻梦北极光 探索三国边境 东北全景专列15日环游
                <w:br/>
                <w:br/>
                河北（秦皇岛 、山海关、北戴河、天下第一关、大型演出《长城》）
                <w:br/>
                辽宁（盘锦、红海滩、红海滩湿地科学馆、苇海-蟹滩湿地、沈阳故宫、少帅府、丹东鸭绿江断桥、奉上河口景区）
                <w:br/>
                黑龙江（哈尔滨、圣索菲亚大教堂、太阳岛公园、中央大街、斯大林公园、防洪纪念塔、漠河、北极村、观音山、李金镛祠堂、松苑原始森林公园）
                <w:br/>
                内蒙（满洲里、海拉尔、二卡跨国湿地、国门、呼伦贝尔大草原）
                <w:br/>
                吉林（敦化、长白山）
                <w:br/>
                <w:br/>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特色美食：草原特色牛排锅、山海关御膳宴、品尝东北地道特色餐—东北铁锅炖、东北饺子宴、
                <w:br/>
                长白山朝鲜风味餐、沈阳特色烤鸭餐
                <w:br/>
                好礼赠送：北戴河贝壳手串一条、哈尔滨网红拍照红丝巾一条、呼伦贝尔大草原哈达一条、草原奶酪一
                <w:br/>
                包、长白山人参一只、沈阳不老林糖果一袋，旅游纪念帽一顶、景区每人每天一瓶矿泉水，
                <w:br/>
                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指定时间地点集合，乘旅游专列赴山海关，开始愉快的大东北和呼和贝尔之旅。
                <w:br/>
                特别说明：出发日期为2025年9月10日左右（具体日期以国家铁路调令为准）。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山海关-天下第一关-大型演出《长城》-山海关-盘锦
                <w:br/>
                上午抵达古城山海关，参观壮观的—【天下第一关】（游览约80分钟），登城楼顶，体验“两京钥匙无双地，万里长城第一关”的意境。沉浸观影大型室内史诗演出【长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用浓烈的笔墨展示山海关对国家的战略贡献，以及生活在这片土地上人们深沉、细腻的“爱情故事”和“家国情怀”。下午乘专列赴盘锦，抵达后入住酒店休息！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盘锦-红海滩-红海滩湿地科学馆-苇海-蟹滩湿地-专列赴哈尔滨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哈尔滨—漠河/塔河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塔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漠河
                <w:br/>
                抵达塔河站，乘车赴中国的最北端——【北极村】（车程约3.5小时），途中参观【观音山】，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抵达北极村后与天涯海角齐名的【神州北极-北极村村碑】拍照留念，观看【中华北陲碑】，中国【最北一哨】，【中国最北邮局】，【最北一家】，远望俄罗斯村庄——【伊格纳斯伊诺村】，隔江欣赏俄罗斯风光。沿途观赏大自然的美丽景色。后前往参观【松苑原始森林公园】（游览约30分钟），游览【北极星公园】（游览约30分钟），俯瞰漠河县城全景，入住酒店休息！
                <w:br/>
                <w:br/>
                备注：因漠河、北极村接待能力有限，团队到北极村后需要分开入住，漠河及北极村的游览顺序会根据实际情况调整！
                <w:br/>
                交通：专列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漠河/北极村舒适型酒店标准间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漠河/塔河-海拉尔
                <w:br/>
                早餐后，漠河/塔河站乘火车前往海拉尔。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交通：旅游大巴/专列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交通：旅游大巴/专列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长白山-沈阳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火车抵达广州，结束愉快的旅途，返回温馨的家，结束难忘的大东北和呼伦贝尔之旅。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火车抵达广州，结束愉快的旅途，返回温馨的家，结束难忘的大东北和呼伦贝尔之旅。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1、住宿：城市商务酒店双人标准间（北极村为民宿，若产生单男单女，则调至三人间、加床或自行补单房差80元/人/晚）。   
                <w:br/>
                2、用餐：行程中所列6早10正。正餐八菜一汤，十人一桌。（人数多于十人，则菜数略增，少于十人，则菜数略减。酒店早餐特殊情况下需打包。因南北方口味差异，如若放弃用餐，费用不退。注：火车上不含餐，有餐车可提供盒饭，费用自理）。
                <w:br/>
                3、交通：空调火车往返空调硬卧/软卧；全程空调旅游大巴（各地市往返出发地的火车交通费用自理）；
                <w:br/>
                4、陪同：当地地接导游服务，全程导游陪同服务；专列上保健顾问跟踪服务。
                <w:br/>
                5、保险：我社按规定已投保责任险。不含旅游意外险（强烈建议客人购买旅游意外险。因自身疾病引起的费用自理；意外事故具体赔付责任、赔付标准、理赔由保险公司负责解释和履行，旅行社概不垫付医药费，也不再进行其他任何赔偿）。
                <w:br/>
                6、赠送：集体照一张,专列期间生日者可赠送生日礼品一份。
                <w:br/>
                7、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表格所列门票价格和政策仅供参考，以当天、当地旅游景区政策为准，费用多退少补！）
                <w:br/>
                8、报价不含：门票、单房差，景区内自由选择的小交通以及个人消费。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哈尔滨：中俄互贸文博馆或游客服务中心</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漠河：彼得堡 、衣之狐 、洪峰（3选1）</w:t>
            </w:r>
          </w:p>
        </w:tc>
        <w:tc>
          <w:tcPr/>
          <w:p>
            <w:pPr>
              <w:pStyle w:val="indent"/>
            </w:pPr>
            <w:r>
              <w:rPr>
                <w:rFonts w:ascii="宋体" w:hAnsi="宋体" w:eastAsia="宋体" w:cs="宋体"/>
                <w:color w:val="000000"/>
                <w:sz w:val="20"/>
                <w:szCs w:val="20"/>
              </w:rPr>
              <w:t xml:space="preserve">大兴安岭土特产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 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北戴河深海珍珠展览馆</w:t>
            </w:r>
          </w:p>
        </w:tc>
        <w:tc>
          <w:tcPr/>
          <w:p>
            <w:pPr>
              <w:pStyle w:val="indent"/>
            </w:pPr>
            <w:r>
              <w:rPr>
                <w:rFonts w:ascii="宋体" w:hAnsi="宋体" w:eastAsia="宋体" w:cs="宋体"/>
                <w:color w:val="000000"/>
                <w:sz w:val="20"/>
                <w:szCs w:val="20"/>
              </w:rPr>
              <w:t xml:space="preserve">珍珠/海产品等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熊园、知青馆、鄂伦春民族馆，采金小镇，鹿苑，机场白桦林</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60周岁以下全程不含门票1294元</w:t>
            </w:r>
          </w:p>
        </w:tc>
        <w:tc>
          <w:tcPr/>
          <w:p>
            <w:pPr>
              <w:pStyle w:val="indent"/>
            </w:pPr>
            <w:r>
              <w:rPr>
                <w:rFonts w:ascii="宋体" w:hAnsi="宋体" w:eastAsia="宋体" w:cs="宋体"/>
                <w:color w:val="000000"/>
                <w:sz w:val="20"/>
                <w:szCs w:val="20"/>
              </w:rPr>
              <w:t xml:space="preserve">
                天下第一关50+《长城》演出专列统一优惠价88+红海滩风景廊道+景交	110+35+红海滩湿地科学馆30+苇海-蟹滩湿地+景交	50+30+太阳岛+电瓶车	0+25+北极村+电瓶车68+30+观音山、胭脂沟、李金镛祠堂联票+观音山电瓶车	50+20+呼伦贝尔草原30+国门景区60+长白山大门票105+长白山环保车+倒站车+摆渡车85+80+35+沈阳故宫50+张氏帅府48+鸭绿江断桥30+河口奉上四馆+铁路观光小火车85+100=1294元/人。
                <w:br/>
                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1,294.00</w:t>
            </w:r>
          </w:p>
        </w:tc>
      </w:tr>
      <w:tr>
        <w:trPr/>
        <w:tc>
          <w:tcPr/>
          <w:p>
            <w:pPr>
              <w:pStyle w:val="indent"/>
            </w:pPr>
            <w:r>
              <w:rPr>
                <w:rFonts w:ascii="宋体" w:hAnsi="宋体" w:eastAsia="宋体" w:cs="宋体"/>
                <w:color w:val="000000"/>
                <w:sz w:val="20"/>
                <w:szCs w:val="20"/>
              </w:rPr>
              <w:t xml:space="preserve">60-64周岁全程不含门票900元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65-69周岁全程不含门票787元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787.00</w:t>
            </w:r>
          </w:p>
        </w:tc>
      </w:tr>
      <w:tr>
        <w:trPr/>
        <w:tc>
          <w:tcPr/>
          <w:p>
            <w:pPr>
              <w:pStyle w:val="indent"/>
            </w:pPr>
            <w:r>
              <w:rPr>
                <w:rFonts w:ascii="宋体" w:hAnsi="宋体" w:eastAsia="宋体" w:cs="宋体"/>
                <w:color w:val="000000"/>
                <w:sz w:val="20"/>
                <w:szCs w:val="20"/>
              </w:rPr>
              <w:t xml:space="preserve">70周岁以上全程不含门票558元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558.00</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2800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