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【日本·精彩本州三古都】阪东6日|春日大社|金阁寺|忍野八海|鹤岗八幡宫|大石公园|日式五星酒店（广州往返）行程单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G-JCBZBS6BD-SJTJP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(CZ)广州出发:去程：起飞:16:20-抵达:21:00; 回程：起飞:14:20-抵达:18:20
                <w:br/>
                ◆由于排期密航班多，请根据自身出行需求详询对接销售具体航班时刻，选择合适的出发日期出行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广州/澳门/香港/深圳均可出发
                <w:br/>
                阪东两点进出省时省力
                <w:br/>
                一次打卡京都/镰仓/奈良三古都
                <w:br/>
                美食盛宴-日式烤肉/鳗鱼饭
                <w:br/>
                全程日式5星，享品质住宿
                <w:br/>
                升级1晚温泉酒店，体验日式泡汤！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【广州国际机场集中-大阪】
                <w:br/>
                于指定时间在广州国际机场集中，领队协助办理登机手续后，搭乘国际航班直飞日本大阪关西国际机场，抵达后乘车前往酒店。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 著名历史公园-大阪城公园（不登城），繁华街-心斋桥&amp;道顿堀，奈良神鹿公园喂小鹿，奈良千年古都-春日大社，京都著名寺院-金阁,感受日式茶道-抹茶体验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【抹茶体验】
                <w:br/>
                日本茶道是在日本一种仪式化的、为客人奉茶之事。原称为“茶汤”。日本茶道和其他东亚茶仪式一样，都是一种以品茶为主而发展出来的特殊文化，但内容和形式则有别。茶道历史可以追溯到13世纪。
                <w:br/>
                景点：大阪城公园（不登城）、心斋桥&amp;道顿堀、奈良神鹿公园、春日大社、金阁寺、抹茶体验
                <w:br/>
              </w:t>
            </w:r>
          </w:p>
        </w:tc>
        <w:tc>
          <w:tcPr/>
          <w:p>
            <w:pPr>
              <w:pStyle w:val="indent"/>
            </w:pPr>
            <w:r>
              <w:rPr>
                <w:rFonts w:ascii="宋体" w:hAnsi="宋体" w:eastAsia="宋体" w:cs="宋体"/>
                <w:color w:val="000000"/>
                <w:sz w:val="20"/>
                <w:szCs w:val="20"/>
              </w:rPr>
              <w:t xml:space="preserve">早餐：酒店早餐     午餐：日式 定食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【中部-富士山】“日本九寨沟”-忍野八海，地肤草季-河口湖大石公园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【河口湖大石公园（地肤草限定）】
                <w:br/>
                河口湖大石公园是富士山脚下最浪漫的紫色仙境！每年6月下旬至7月中旬，2万株薰衣草如海浪般铺展，与白雪皑皑的富士山同框，构成绝美的日式田园画卷，是夏季必打卡的治愈系景点！
                <w:br/>
                注：花期受天气等各项因素所影响，无法保证天气情况及地肌草盛放程度，敬请留意及理解~
                <w:br/>
                景点：忍野八海、河口湖大石公园（地肤草限定）
                <w:br/>
              </w:t>
            </w:r>
          </w:p>
        </w:tc>
        <w:tc>
          <w:tcPr/>
          <w:p>
            <w:pPr>
              <w:pStyle w:val="indent"/>
            </w:pPr>
            <w:r>
              <w:rPr>
                <w:rFonts w:ascii="宋体" w:hAnsi="宋体" w:eastAsia="宋体" w:cs="宋体"/>
                <w:color w:val="000000"/>
                <w:sz w:val="20"/>
                <w:szCs w:val="20"/>
              </w:rPr>
              <w:t xml:space="preserve">早餐：酒店早餐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【富士山-镰仓-东京】日本著名景点-富士山五合目，《灌篮高手》取景地-镰仓高校前站，江之电体验-感受湘南海岸，镰仓著名神社-鹤岗八幡宫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早餐：酒店早餐     午餐：日式 火锅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综合免税店，珍珠博览馆,东京文化遗产-浅草寺，世界三大繁华中心-银座，二次元迷心中的圣地-秋叶原，东京热门旅游目的地-台场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景点：综合免税店、珍珠博览馆、浅草寺、银座、秋叶原、台场
                <w:br/>
              </w:t>
            </w:r>
          </w:p>
        </w:tc>
        <w:tc>
          <w:tcPr/>
          <w:p>
            <w:pPr>
              <w:pStyle w:val="indent"/>
            </w:pPr>
            <w:r>
              <w:rPr>
                <w:rFonts w:ascii="宋体" w:hAnsi="宋体" w:eastAsia="宋体" w:cs="宋体"/>
                <w:color w:val="000000"/>
                <w:sz w:val="20"/>
                <w:szCs w:val="20"/>
              </w:rPr>
              <w:t xml:space="preserve">早餐：酒店早餐     午餐：日式 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【东京-广州国际机场解散】送机
                <w:br/>
                早餐后，于指定时间前往东京成田/羽田机场搭乘国际航班返程，结束愉快的日本本州之旅！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2025-09-22T13:55:55+08:00</dcterms:created>
  <dcterms:modified xsi:type="dcterms:W3CDTF">2025-09-22T13:55:55+08:00</dcterms:modified>
</cp:coreProperties>
</file>

<file path=docProps/custom.xml><?xml version="1.0" encoding="utf-8"?>
<Properties xmlns="http://schemas.openxmlformats.org/officeDocument/2006/custom-properties" xmlns:vt="http://schemas.openxmlformats.org/officeDocument/2006/docPropsVTypes"/>
</file>