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中旅行【遇见本州】日本本州经典巡游之旅6天  （广州往返  名阪）行程单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JP1742179026JkGZMB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名古屋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去程:广州-名古屋   CZ6055   08:45-13:45
                <w:br/>
                <w:br/>
                第六天    回程:大阪-广州     CZ394     08:40-11:55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自由随心：私享当地半天自由活动
                <w:br/>
                打卡经典：镰仓、浅草、银座、秋叶原、富士山、心斋桥、道顿堀
                <w:br/>
                精选住宿：全程当地3至4钻酒店，升级一晚日式温泉酒店
                <w:br/>
                味蕾绽放：日式料理、寿喜锅、温泉料理、拉面料理、烤肉定食
                <w:br/>
                升级体验：品尝日式茶道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名古屋机场
                <w:br/>
                出发当天，请贵宾于指定时间在国际机场指定位置集中，乘坐国际航班直航飞往日本，导游接机后前往酒店办理入住休息~随后自由活动
                <w:br/>
                <w:br/>
                自由活动推荐景点：常滑招财猫大道（需要自行前往）是常滑的守护神，一只超萌的招财猫——宽6.3米，高3.8米的Tokonya守护大头咪，这只招财猫趴在招财猫大道上，而下面的招财猫大道的墙壁上，装点着39只不同祈福主题的招财猫。
                <w:br/>
                交通：飞机
                <w:br/>
                到达城市：名古屋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中部机场酒店   
                <w:br/>
                <w:br/>
                参考酒店：东横inn中部机场店 1  或同级酒店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早餐后，前往游览〔镰仓小町通〕~〔镰仓高校前站〕~〔镰仓八幡宫〕，游毕入住酒店休息
                <w:br/>
                享用早餐后，前往游览~  
                <w:br/>
                ●【镰仓小町通】是镰仓比较知名的商业购物街，可以说集中了当地特产和料理店。这里不仅有日本最正宗的小吃、料理，更有好看的小饰品、纪念品，是年轻人来日本镰仓必逛的一条商业街，到打卡完镰仓高校前站就可以来这边吃吃当地小吃，买点手信做伴手礼
                <w:br/>
                ●【镰仓高校前站】江之岛电车的其中一站，站台正面面向镰仓的大海，黄昏时分十分美丽。由于站外的一段铁路口是灌篮高手里的场景之一，在游客中有着想当高的人气，每天都聚集了数量庞大的人群，想要在这里拍摄动画片中的经典场景。这个平凡的小车站成为了无数漫迷心中的朝圣地。
                <w:br/>
                ●【镰仓八幡宫】鹤冈八幡宫，位于日本神奈川县镰仓市的神社，是三大八幡宫之一。鹤冈八幡宫，主祭神是八幡三神：应神天皇、比卖神、神功皇后。 [1]鹤冈八幡宫在中世是武家守护神的信仰中心，仍是镰仓的标志。
                <w:br/>
                交通：专用车
                <w:br/>
                到达城市：镰仓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
                东京周边酒店
                <w:br/>
                <w:br/>
                参考酒店：東横INN湘南平塚駅北口1  或  露樱酒店横滨马车道店   或同级酒店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早餐后，前往游览〔浅草雷门观音寺〕~〔银座〕~〔秋叶原〕~〔御宝文化珍珠馆〕，游毕入住酒店休息
                <w:br/>
                享用早餐后，前往游览~  
                <w:br/>
                ●【浅草雷门观音寺】创建于公元628年，是日本观音寺总堂，东京的观光客一定会参观浅草寺，不到浅草寺就像白来东京。瞧瞧漆着『雷门』字样的大红灯笼，就是寺庙的大招牌，来到此地，您将会感受到日本人虔诚的民间信仰。。
                <w:br/>
                 ●【秋叶原】是日本与时代尖端产业同步的电器大街，地址位于日本东京都千代田区，属下谷地域。东至昭和通、北至藏前桥通、西接千代田区外神田四丁目、南邻千代田区神田练塀町与神田松永町。秋叶原中的店铺也达到上千家。秋叶原就在老东京的东城门外，在二战之后这里形成了售卖稀罕的高品质电子产品的黑市。从20世纪50年代到80年代，这里的商店先是大量供应电视、冰箱，随后是录像机和游戏机。如今，电子产品店、模型玩具店、动画产品店和主题咖啡馆在这里并肩共存，新的办公及零售卖场综合大楼也渐次拔地而起，以期创造更多的商业利润。
                <w:br/>
                 ●【银座】是日本东京中央区的一个主要商业区，号称“亚洲最昂贵的地方”，象征着日本的繁荣，以高级购物商店闻名。这里汇聚着世界各地的名牌商品，街道两旁巨型商场林立，时尚、个性的服饰随处可见，算得上是一个购物者的天堂。银座分为银座一丁目（类似于汉语里“街”）至银座八丁目，银座四丁目与银座五丁目之间被晴海街所分隔，全部8个丁目由中央大道贯通。是日本有代表性的最大最繁华的商业街区。
                <w:br/>
                ●【御宝珍珠文化馆】日本三大珍珠品牌之一御宝（御木本，田崎），著名的Akoya粉色咸水珠。一般人常听说日本Akoya珍珠，正确来说，日本珍珠不等同于日本Akoya珍珠，日本珍珠其实也有淡水珍珠和海水珍珠之分，但只有日本海水珍珠才称之为日本AKOYA珍珠。
                <w:br/>
                交通：专用车
                <w:br/>
                购物点：御宝珍珠文化馆
                <w:br/>
                到达城市：东京
              </w:t>
            </w:r>
          </w:p>
        </w:tc>
        <w:tc>
          <w:tcPr/>
          <w:p>
            <w:pPr>
              <w:pStyle w:val="indent"/>
            </w:pPr>
            <w:r>
              <w:rPr>
                <w:rFonts w:ascii="宋体" w:hAnsi="宋体" w:eastAsia="宋体" w:cs="宋体"/>
                <w:color w:val="000000"/>
                <w:sz w:val="20"/>
                <w:szCs w:val="20"/>
              </w:rPr>
              <w:t xml:space="preserve">早餐：酒店内     午餐：日式寿喜锅     晚餐：温泉料理   </w:t>
            </w:r>
          </w:p>
        </w:tc>
        <w:tc>
          <w:tcPr/>
          <w:p>
            <w:pPr>
              <w:pStyle w:val="indent"/>
            </w:pPr>
            <w:r>
              <w:rPr>
                <w:rFonts w:ascii="宋体" w:hAnsi="宋体" w:eastAsia="宋体" w:cs="宋体"/>
                <w:color w:val="000000"/>
                <w:sz w:val="20"/>
                <w:szCs w:val="20"/>
              </w:rPr>
              <w:t xml:space="preserve">
                富士山地区温泉酒店
                <w:br/>
                <w:br/>
                参考酒店：富士の森ホテル  或   ホテル縁の杜 河口湖  或同级酒店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早餐后，前往游览〔富士山五合目（如天气不允许改天梯小镇）〕~〔忍野八海〕~〔富士山白鸟湖〕，游毕入住酒店休息
                <w:br/>
                享用早餐后，前往游览~  
                <w:br/>
                ●【富士山五合目】（天气不允许的情况下，则改为天梯小镇）富士山矗立在东京西部，是世界上最大的活火山之一，也是日本的象征。这座日本最高的山峰（海拔3775.63米）上覆盖着皑皑白雪，就像明信片上的风景画一样迷人。（登山将视天气情况而定，如遇大雪封山等无法登山时将改为游览天梯小镇）。
                <w:br/>
                ●【忍野八海】被誉为“日本九寨沟”，是忍野地区指定的国家自然风景区，1985年入选“日本名水百选”。 忍野八海是日本山梨县山中湖和河口湖之间忍野村的涌泉群，由富士山融化的雪水经过地层过滤而成。 因为错落有致地散布着八个清泉，故得名“忍野八海”，这里也是观看和拍摄富士山的好地方！
                <w:br/>
                ●【富士山白鸟湖】山中湖村为位于山梨县东南部的村。富士五湖之一的山中湖位于该村，是富士山山梨县一侧的淡水湖，这里可以喂天鹅、大鲤鱼，观察鸳鸯戏水、小鸭子等。天鹅在日本叫做白鸟，这里是天鹅的栖息地，因此山中湖又称“天鹅湖”，像是一副美丽的山水画卷。
                <w:br/>
                交通：专用车
                <w:br/>
                到达城市：富士山
              </w:t>
            </w:r>
          </w:p>
        </w:tc>
        <w:tc>
          <w:tcPr/>
          <w:p>
            <w:pPr>
              <w:pStyle w:val="indent"/>
            </w:pPr>
            <w:r>
              <w:rPr>
                <w:rFonts w:ascii="宋体" w:hAnsi="宋体" w:eastAsia="宋体" w:cs="宋体"/>
                <w:color w:val="000000"/>
                <w:sz w:val="20"/>
                <w:szCs w:val="20"/>
              </w:rPr>
              <w:t xml:space="preserve">早餐：酒店内     午餐：日式拉面     晚餐：X   </w:t>
            </w:r>
          </w:p>
        </w:tc>
        <w:tc>
          <w:tcPr/>
          <w:p>
            <w:pPr>
              <w:pStyle w:val="indent"/>
            </w:pPr>
            <w:r>
              <w:rPr>
                <w:rFonts w:ascii="宋体" w:hAnsi="宋体" w:eastAsia="宋体" w:cs="宋体"/>
                <w:color w:val="000000"/>
                <w:sz w:val="20"/>
                <w:szCs w:val="20"/>
              </w:rPr>
              <w:t xml:space="preserve">
                中部地区酒店
                <w:br/>
                <w:br/>
                参考酒店： かんざんじ堀江の庄  或  プラザホテル豊田 或  西尾艾克赛斯酒店  或同级酒店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早餐后，前往游览〔综合免税店〕~〔茶道体验〕~〔心斋桥·道顿堀〕，游毕入住酒店休息
                <w:br/>
                享用早餐后，前往游览~
                <w:br/>
                ●【综合免税店】日本人气产品免税专门店，客人可自由选购各种日本国民之健康流行食品及各种日本手信。
                <w:br/>
                ●【茶道体验】在茶道体验中，您可以一边近距离欣赏所有的茶道用具，一边聆听茶道师在备茶时对茶道精神以及各种动作的讲解。您将发现每个动作中都蕴藏着深厚的历史渊源和文化。
                <w:br/>
                ●【心斋桥·商店街~道顿堀】道顿堀的霓虹灯光变化从红、蓝、橘到暗红，夜里五光十色的霓虹灯倒映在河面。前往热络有名心斋桥商店街，在充满了年轻气息看不到尽头的商店街，贴心的搭上透明雨遮蓬，无论刮风下雨都不减您逛街购物的兴致。大阪烧、章鱼烧、一兰拉面、金龙拉面、0101、H&amp;M、ZARA、UNIQLO、高岛屋、大丸百货琳琅满目的商品，人潮不断，完全感受大阪城市的鲜明气息和闪亮的活力。
                <w:br/>
                交通：专用车
                <w:br/>
                购物点：综合免税店
                <w:br/>
                到达城市：大阪
              </w:t>
            </w:r>
          </w:p>
        </w:tc>
        <w:tc>
          <w:tcPr/>
          <w:p>
            <w:pPr>
              <w:pStyle w:val="indent"/>
            </w:pPr>
            <w:r>
              <w:rPr>
                <w:rFonts w:ascii="宋体" w:hAnsi="宋体" w:eastAsia="宋体" w:cs="宋体"/>
                <w:color w:val="000000"/>
                <w:sz w:val="20"/>
                <w:szCs w:val="20"/>
              </w:rPr>
              <w:t xml:space="preserve">早餐：酒店内     午餐：日式烤肉定食     晚餐：X   </w:t>
            </w:r>
          </w:p>
        </w:tc>
        <w:tc>
          <w:tcPr/>
          <w:p>
            <w:pPr>
              <w:pStyle w:val="indent"/>
            </w:pPr>
            <w:r>
              <w:rPr>
                <w:rFonts w:ascii="宋体" w:hAnsi="宋体" w:eastAsia="宋体" w:cs="宋体"/>
                <w:color w:val="000000"/>
                <w:sz w:val="20"/>
                <w:szCs w:val="20"/>
              </w:rPr>
              <w:t xml:space="preserve">
                关西机场酒店
                <w:br/>
                <w:br/>
                参考酒店：大阪湾广场酒店 或   住一关西空港店 或  HATAGO INN 关西机场 或  关空泉大津华盛顿酒店  或  同级酒店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 ✈广州
                <w:br/>
                享用早餐后，办理退房手续，于指定时间集中前往机场，办理手续后搭乘国际航班返回祖国，抵达办理入境手续后散团，结束愉快的日本之旅~
                <w:br/>
                交通：飞机
                <w:br/>
                到达城市：广州市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1）机票：团体经济舱机票、含机场税、保安税及燃油附加费；
                <w:br/>
                2）酒店：行程所列参考酒店标准双人间住宿（如旺季期间所安排酒店双人间满房，会自动提升入住单间等房型，敬请谅解）
                <w:br/>
                日本酒店没有挂星制度；日本当地四-五星酒店住宿，等同于国内三-四星酒店；
                <w:br/>
                4）用餐：行程所列餐食（5早餐+4个正餐+1温泉料理）正餐餐标1500日元/人，餐食如自动放弃，餐费恕不退还
                <w:br/>
                5）用车：行程表内所列景点入场费及全程旅游观光巴士(送机使用的车为酒店专车，第二至四天为旅游巴士、自由活动不含车)。用车标准:10-20人18-22座车；22-25人28座车；28 人以上 45 座车;  保证每人1正座；
                <w:br/>
                6）门票：行程所列景点首道大门票；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2）小费签证：日本司机、中方领队服务小费和日本个人旅游电子签800元/人；（自备签证减200元/人）
                <w:br/>
                3）全程单间差费用2500元（日本酒店单间一般为一张单人床，单间差是指用一个单间产生的差价而非单人用双人间的差价）；
                <w:br/>
                4）机场候机转机的用餐费用、燃油税上涨升幅、出入境行李海关课税、行李超重费用、行程中付费项目及个人消费等；
                <w:br/>
                5）个人消费所产生的费用（如：洗衣/理发/电话/饮料/付费电视/行李搬运等私人费用）；
                <w:br/>
                6）如因航班、台风、天灾、签证等不可抗力因素调整行程所产生的额外费用，敬请服从团队安排，不得擅自离团及滞留不归；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可自由选购日本健康流行食品及各种手信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御宝珍珠文化馆</w:t>
            </w:r>
          </w:p>
        </w:tc>
        <w:tc>
          <w:tcPr/>
          <w:p>
            <w:pPr>
              <w:pStyle w:val="indent"/>
            </w:pPr>
            <w:r>
              <w:rPr>
                <w:rFonts w:ascii="宋体" w:hAnsi="宋体" w:eastAsia="宋体" w:cs="宋体"/>
                <w:color w:val="000000"/>
                <w:sz w:val="20"/>
                <w:szCs w:val="20"/>
              </w:rPr>
              <w:t xml:space="preserve">日本制珍珠、珊瑚、珍珠等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1）港澳台外籍护照附加费：500元/人，除港澳台其他外籍护照：1000元/人（持外籍护照的客人请自行确认所持国家护照是否对日本免签及是否持有多次往返中国的有效签证）；
                <w:br/>
                2） 小童收费标准：6周岁以下小童不占床团费减300元，如需占床按成人报名，6周岁以上小童必须占床；6周岁以上的小童请按成人报名；
                <w:br/>
                婴儿收费：2 周岁以下（不含 2 周岁）的婴儿收费现询，此收费不提供机位、车位、餐位、床位及景点费用。
                <w:br/>
                不占床儿童定义：出发之日时不满6周岁的小童，超过6周岁必须占床! 
                <w:br/>
                由于日本国情的关系，日本酒店的床相对都较小，带儿童睡一张床可能会带来不便，请酌情考虑！
                <w:br/>
                3） 本产品不接受孕妇及80岁以上（含）客人报名；65周岁以上老人，有特殊疾病或病史的客人参团，请报名前务必告知旅行社，此类客人参团需签免责声明，以及购买含海外紧急救援的意外保险。敬请配合！
                <w:br/>
                4） 客人如取消行程内所含项目（交通/餐食/酒店/观光项目等）作自动放弃处理，不退回任何费用；
                <w:br/>
                5）客人如需取消行程以内所含项目（景点，膳食，酒店等）,作自动放弃处理, 我司不退任何费用。团体签证必须于指定日期乘坐指定航班，跟团进出，否则签证自动无效。无论是团体签证还是自备签证的客人，在日本期间均不可私自离团，如游客执意脱团需交1000元/人/天，并且签写离团免责协议，脱团期间一切后果自负。如客人擅自离团或滞留不回的情况，旅行社有权追究经济及法律责任。(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6）如因客人个人问题造成拒签或被终止签证，在机票未出情况下收取签证手续费每人人民币1500元，（机票一旦出票,便不可退票,不可签转，不可更改日期/航班/舱位；因此,客人同时需承担机票或酒店取消费。如因个人原因退团者，按照旅游合同相关条例处理。
                <w:br/>
                7）旅游签客人如因自身原因未能入境，我司不承担责任及不退任何费用；持港澳护照的客人要自行带上其有效回乡证（回乡证回执无效），台湾客人带上台胞证，持非中国护照的客人护照上必须检查是否备有中国入境签证。
                <w:br/>
                8）因客人自身问题而不能在中国关出境或在日本入境，则所有费用，恕不退款。
                <w:br/>
                9）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10）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11） 此线路15人成团，如因报名人数不足无法成团，我司将在出团7个工作天前（含）通知客人延期或者取消，客人可改期或全额退款；
                <w:br/>
                12） 各花卉、红叶等观赏时间根据天气和气候变化而定，如因天气转变影响未能观赏，客人不得藉此要求赔偿或退团；
                <w:br/>
                13） 如遇当地公共假期/节日/活动/管制/气候影响等状况，上述行程顺序及景点可能有临时变动、更改，敬请谅解；
                <w:br/>
                14） 如因客人自身原因无法出入境所产生的一切责任及损失由客人承担、损失为全部团费100%；
                <w:br/>
                15）如因航班、城市、景点、餐厅如因为天气、交通管制、突发事件、临时休业等客观不可抗力原因下等，本公司有权进行顺序更改、景点替换或取消等调整，亦有权取消、缩短或延长行程，如由此所产生额外支出及损失由客人承担；
                <w:br/>
                16）特别通知：日本入境时需提供指纹和拍摄面部照片，然后接受入境的审查。若拒绝提供，将不让其入境，特别通知：日本入境时需提供指纹和拍摄面部照片，然后接受入境的审查。若拒绝提供，将不让其入境，造成此后果责任自负，亦将不会退回任何费用。
                <w:br/>
                17）按航空公司规定，所以航班必须按顺序乘坐，若有航段未使用，后面的航段航空公司有权限制或者取消，可能导致无法正常出行，所有风险客人自行承担，后果自负，团费不予退还！
                <w:br/>
                18）请各位贵宾一定要注意保持自己护照的清洁和完整，如因本人护照污损残缺等原因导致被各国边检、移民局口岸拒
                <w:br/>
                绝出入境，所有产生的损失由游客本人自行承担，敬请谅解！
                <w:br/>
                19）失信人员勿报名！国家最高人民法院公布的失信人禁止乘坐飞机、高铁，如隐瞒造成的损失，客人自行承担。
                <w:br/>
                20）团队人数我司会以旅游车辆的坐位数合理分配，散拼团不得对团队人数提出异议。
                <w:br/>
                21）从2024年4月1日开始，根据日本法律规定，巴士及司机每天行车不能超过10小时，无论以任何原因超出行车时间，行程将会做相应调整或删减，删减景点我社不承担赔偿及补偿，敬请谅解！根据日本政府最新规定，旅游巴士司机每天服务至晚上18时，如因客人自身原因景点集合迟到导致整团需延长巴士服务，按日本条例，需每小时付日元10,000给司机作延长金，此费用将由客人承担！敬请理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1000元/人、旺季（五一、暑期）3000元/人；出票后退团，我社有权扣除：全额机票，及其他实际损失如住宿费、租车费、交通费等。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2025-08-13T07:07:47+08:00</dcterms:created>
  <dcterms:modified xsi:type="dcterms:W3CDTF">2025-08-13T07:07:47+08:00</dcterms:modified>
</cp:coreProperties>
</file>

<file path=docProps/custom.xml><?xml version="1.0" encoding="utf-8"?>
<Properties xmlns="http://schemas.openxmlformats.org/officeDocument/2006/custom-properties" xmlns:vt="http://schemas.openxmlformats.org/officeDocument/2006/docPropsVTypes"/>
</file>