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【丰富行程】涵盖长沙、韶山、衡阳3地7大景点，首道大门票一价全含
                <w:br/>
                【舒适住宿】韶山1晚舒适住宿，长沙1晚高标豪华住宿
                <w:br/>
                【优选港口】衡阳东进，长沙南返，省时环游线，不走回头路
                <w:br/>
                【吃货专享】特别安排百年老字号【火宫殿】资深吃货必吃，开启您的舌尖旅行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韶山参考酒店：华程，重义缘，福源轻语，曦旺或等同级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往返交通：含广州南/广州白云/广州—衡阳东，长沙南—广州南/广州白云/广州 二等座 高铁往返（如需自理往返大交通按衡阳东进，长沙南出退减），五一期间，请至少提前2小时到站，自行乘车前往目的地！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酒店住宿：全程1晚当地舒适酒店+1晚长沙当地豪华标准酒店（本行程酒店无三人间或加床服务，如遇单人情况，请您报名时补足房差，谢谢配合）
                <w:br/>
                第1晚韶山参考酒店：华程，重义缘，福源轻语，曦旺或等同级
                <w:br/>
                第2晚长沙参考酒店：华美达、康华戴斯、宜尚、智选假日，星享恩酒店、隐程酒店、柏栎精选、亚朵省政府店，丽呈名爵等同级
                <w:br/>
                （本行程酒店无三人间或加床服务，如遇单人情况，请您补足房差，谢谢配合）
                <w:br/>
                3. 团队用餐：全程安排2正2早（酒店含早餐、不用者不退） 正餐40元/人，【免费升级特色餐：火宫殿】，此为团队用餐，用餐条件与广东有一定的差异，大家应有心理准备。若放弃用餐，恕不退费，敬请谅解。
                <w:br/>
                4. 景区门票：衡山进山大门票，湖南省博物馆（免门票），伟人故居韶山（免门票）、橘子洲（免门票）、花明楼（免门票），岳麓山（免门票）；打包赠送项目：韶山环保车，不去不退。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
                <w:br/>
                7. 购物安排：本行程内不安排指定购物店、某些景区内部可能有购物场所不属本行程安排购物点范畴，敬请知悉！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1.除行程所列包含景点景交外，其他行程外的景点内小门票、小交通（景区环保车及缆车等费用）都需自费相关费用；
                <w:br/>
                【未含景交】：不含衡山环保车80元/人（价格以景区公布为准），刘少奇故居观光电车20元/人，岳麓山环保车往返30元/人，橘子洲电瓶车往返40元/人，客人当地自理。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