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【仙本那】马来西亚沙巴仙本那5天4晚|广州CZ往返|纯玩超值团|2人起行行程单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SPY-IS1724658929w3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第一天：参考航班：广州-亚庇：CZ8335 1510-1820
                <w:br/>
                第二天：亚庇-斗湖：AK6266 1205-1300或其他（落实前请二次确认）
                <w:br/>
                第五天：斗湖-亚庇：AK6267 1335-1425或其他（落实前请二次确认）
                <w:br/>
                第五天：参考航班：亚庇-广州：CZ8336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广州机场办理登机，飞亚庇后接入住酒店，后自由活动，或逛加雅街寻美食。
                <w:br/>
                各位贵宾于指定时间在广州机场国际出发厅集合，办理登机手续，飞往亚庇；接机后入住酒店，为明天的美好离岛游做好准备。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亚庇市区四星酒店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酒店早餐后，约定时间亚庇飞斗湖，乘车前往仙本那镇上酒店办理入住。
                <w:br/>
                早餐后，约定时间集合，前往亚庇机场，乘机前往斗湖机场，（乘约70分钟车）前往仙本那镇上，后入住酒店，为明天的美好离岛游做好准备。
                <w:br/>
                 亚庇-斗湖：参考航班 AK6272 1350-1440，具体以出团书确认航班为准。
                <w:br/>
                交通：汽车+飞机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MATAKING 马达京+汀巴汀巴岛/班淡南附近海域+邦邦岛 跳岛游浮潜之旅
                <w:br/>
                早餐后于约定时间集合乘车前往码头后，然后乘坐快艇（约50分钟）前往仙本那体验MATAKING 马达京+汀巴汀巴岛/班淡南附近海域+邦邦岛跳岛浮潜之旅，追逐大海龟。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在此处可以体验浮潜。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小贴士：出发前请大家换好泳衣泳裤，上好厕所，第一站打卡拖尾沙滩汀巴汀巴/班淡南附近海域。 
                <w:br/>
                1、一天行程总共分 3 站，汀巴汀巴岛/班淡南附近海域/马达京浮潜/邦邦岛浮潜；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w:t>
            </w:r>
          </w:p>
        </w:tc>
        <w:tc>
          <w:tcPr/>
          <w:p>
            <w:pPr>
              <w:pStyle w:val="indent"/>
            </w:pPr>
            <w:r>
              <w:rPr>
                <w:rFonts w:ascii="宋体" w:hAnsi="宋体" w:eastAsia="宋体" w:cs="宋体"/>
                <w:color w:val="000000"/>
                <w:sz w:val="20"/>
                <w:szCs w:val="20"/>
              </w:rPr>
              <w:t xml:space="preserve">早餐：早餐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马步岛+卡帕莱浮潜一日游
                <w:br/>
                早餐后于约定时间集合乘车前往码头后，然后乘坐快艇（约50分钟）前往仙本那体验MATAKING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小贴士：出发前请大家换好泳衣泳裤，上好厕所，第一站打卡拖尾沙滩汀巴汀巴。 
                <w:br/>
                1、一天行程总共分 3 站，汀巴汀巴岛/马达京浮潜/邦邦岛浮潜； 
                <w:br/>
                2、全程注意防晒，紫外线超级强； 
                <w:br/>
                3、关于洗手间，汀巴汀巴岛/马达京岛有洗手间，收费 1 马币，到达已经是中午了，请出门前上好厕所；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w:t>
            </w:r>
          </w:p>
        </w:tc>
        <w:tc>
          <w:tcPr/>
          <w:p>
            <w:pPr>
              <w:pStyle w:val="indent"/>
            </w:pPr>
            <w:r>
              <w:rPr>
                <w:rFonts w:ascii="宋体" w:hAnsi="宋体" w:eastAsia="宋体" w:cs="宋体"/>
                <w:color w:val="000000"/>
                <w:sz w:val="20"/>
                <w:szCs w:val="20"/>
              </w:rPr>
              <w:t xml:space="preserve">早餐：酒店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指定时间集合，前往斗湖机场飞亚庇机场，转乘机飞往广州，于广州机场结束。
                <w:br/>
                早餐后，自由活动，逛仙本那小镇。约定时间集合，仙本那镇乘车（约70分钟）送斗湖机场，飞亚庇转机，抵达广州机场后散团，返回温馨的家。
                <w:br/>
                斗湖-亚庇：参考航班 AK6273 1505-1555，具体以出团书确认航班为准。
                <w:br/>
                交通：飞机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马步岛+汀巴汀巴岛+马达京等三岛上岛费85马币/人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单房差1000（报名时与团费一起交齐）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w:br/>
                本产品供应商为：深圳市尚品游国际旅行社有限公司，许可证号：L-GD-CJ00254。此团 2人成行，6-10人独立成团，15人国内派领队，为保证游客如期出发，我社将与其他旅行社共同委托深圳市尚品游国际旅行社有限公司（拼团出发），如客人不接受拼团出发，请报名时以书面形式注明。此团由深圳市尚品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1、为保护环境仙本那酒店不提供一次性用品、拖鞋，请自备，不便之处请见谅，谢谢
                <w:br/>
                2、仙本娜路况条件有限，接送机车辆一般用9-11座车VAN接待。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柜员机上，直接取马币，方便在当地消费；仙本那，基本都用现金，除非部分华人商店可以用微信支付宝。马币：人民币汇率1:16左右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仙本那镇：Grace/幸福小屋/绿盛界酒店 /绿野仙踪或同级酒店；
                <w:br/>
                亚庇酒店：凯诚/阁蓝帝/豪丽胜/皇宫/元明/克拉干丽晶等同级酒店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2025-09-22T20:41:26+08:00</dcterms:created>
  <dcterms:modified xsi:type="dcterms:W3CDTF">2025-09-22T20:41:26+08:00</dcterms:modified>
</cp:coreProperties>
</file>

<file path=docProps/custom.xml><?xml version="1.0" encoding="utf-8"?>
<Properties xmlns="http://schemas.openxmlformats.org/officeDocument/2006/custom-properties" xmlns:vt="http://schemas.openxmlformats.org/officeDocument/2006/docPropsVTypes"/>
</file>