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【享游长安】陕西双飞6天 | 陕西历史博物馆 | 西安秦始皇兵马俑 | 白鹿原影视城 | 蓝田水陆庵 | 穿梭千年大唐不夜城 | 西安博物馆 | 大慈恩寺 | 明城墙 | 古观音禅寺 | 赠送西安千古情 | 打卡钟鼓楼广场/回民街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XFX-20250813XA1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