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回民街 |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DFY-20250910A3（安康往返6天）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去程：广州-安康CZ6463 0710-0935 
                <w:br/>
                回程：安康-广州CZ6464 1035-1245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★【奔腾千里·壮美中华魂】AAAAA景区【黄河壶口瀑布】亲眼见证“黄河在咆哮”的壮观景象
                <w:br/>
                ★【华山论剑·江湖再起】AAAAA景区【西岳华山】不仅是五岳之巅，还是武侠迷的精神家园
                <w:br/>
                ★【华山·早一步遇见】特别安排提前一晚入住华山脚下，一早登山避开分流高峰
                <w:br/>
                ★【博物通史】千年古都的文化宝藏【西安博物院】每一件珍藏都讲述着千年古都的辉煌过往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广州-安康-西安市区
                <w:br/>
                根据航班时间，于指定的地点集中前往广州白云机场集中，送团人将为您办理登机手续！
                <w:br/>
                搭乘航班飞赴安康，落地导游接机后车赴西安（约3小时），漫步于【钟鼓楼广场+北院门仿古步行街】（约1小时），在具有民族特色的回民小吃街自费品尝美食，参观【西安博物院】（约1.5小时）又名“小雁塔”，馆内珍藏丰富，各类文物琳琅满目，每一件都讲述着古都西安的辉煌过往。青铜器的厚重、陶俑的生动、瓷器的温润、金银器的华丽、书画的墨香……无不散发着古文化的独特魅力。前往【唐城城墙遗址公园】（约1小时）每一块斑驳的砖石都是历史的低语，带你穿越回那个万国来朝的盛世大唐。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1、西安博物院免费不免票，需提前预约。不能保证预约成功，如遇闭馆或预约不成功，则改为：西安考古博物馆/陕西历史博物馆秦汉馆/西安事变纪念馆，以实际预约为准，旅行社不另作赔偿，敬请谅解。
                <w:br/>
                交通：飞机/汽车
                <w:br/>
                景点：【钟鼓楼广场+北院门仿古步行街】【西安博物院】【唐城城墙遗址公园】【大唐不夜城】
                <w:br/>
                到达城市：安康市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 浐灞智选酒店、港湾假日酒店或同级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西安-延安
                <w:br/>
                酒店早餐后，车赴延安（车程约3.5小时），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交通：汽车
                <w:br/>
                景点：【延安革命纪念馆】【杨家岭】【枣园】【金延安】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延安：欢顺酒店、丽恒酒店、金鑫酒店、弘泽酒店、鸿禧南苑或不低于以上标准酒店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延安-壶口-华山
                <w:br/>
                酒店早餐后，车赴宜川（车程约2.5小时），途中路过延安精神的发源地南泥湾短暂停留，于【南泥湾党徽广场】拍照留念（短暂停留约30分钟），南泥湾精神是延安精神的重要构成‘自己动手、丰衣足食’，激励着我们一代又一代的中华儿女。游览世界上唯一的金色瀑布【黄河壶口瀑布】（游览约2小时），黄河巨流至此，两岸苍山挟持，约束在狭窄的石谷中，山鸣谷应，声震数里，领略“天下黄河一壶收”的汹涌澎湃。特别安排【洛川采摘苹果】（项目提示：入园费已含，采摘买苹果费用自理，如遇苹果未成熟不能入园，则改为壶口酥梨采摘或赠送每人2个苹果，无费用退还，敬请谅解）车赴华山（约3.5小时），晚餐后入住酒店。
                <w:br/>
                交通：汽车
                <w:br/>
                景点：【南泥湾党徽广场】【黄河壶口瀑布】【洛川采摘苹果】
                <w:br/>
              </w:t>
            </w:r>
          </w:p>
        </w:tc>
        <w:tc>
          <w:tcPr/>
          <w:p>
            <w:pPr>
              <w:pStyle w:val="indent"/>
            </w:pPr>
            <w:r>
              <w:rPr>
                <w:rFonts w:ascii="宋体" w:hAnsi="宋体" w:eastAsia="宋体" w:cs="宋体"/>
                <w:color w:val="000000"/>
                <w:sz w:val="20"/>
                <w:szCs w:val="20"/>
              </w:rPr>
              <w:t xml:space="preserve">早餐：√     午餐：√     晚餐：英雄宴   </w:t>
            </w:r>
          </w:p>
        </w:tc>
        <w:tc>
          <w:tcPr/>
          <w:p>
            <w:pPr>
              <w:pStyle w:val="indent"/>
            </w:pPr>
            <w:r>
              <w:rPr>
                <w:rFonts w:ascii="宋体" w:hAnsi="宋体" w:eastAsia="宋体" w:cs="宋体"/>
                <w:color w:val="000000"/>
                <w:sz w:val="20"/>
                <w:szCs w:val="20"/>
              </w:rPr>
              <w:t xml:space="preserve">华山：白玉兰酒店、麗致酒店 兴和国际、华悦里或同级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西安-华山
                <w:br/>
                酒店早餐后，车赴华阴县（车程约2小时），游览“奇险天下第一山”【西岳华山】（赠送使用华山导览器）（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华山-临潼-安康
                <w:br/>
                酒店早餐后，车赴临潼（车程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安康（约3.5小时），游览被誉为“安康会客厅”的【西城坊小吃街】（自由活动约2小时），位于汉江北岸，以“美食+文化娱乐轻时尚”为主题打造的旅游综合性街区，是安康本地居民夜生活的首选之地，在这里游客可自费品尝帝道陕南美食，满足不同口味需求，自由活动后入住酒店！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景点：【秦始皇帝陵博物院】【西城坊小吃街】
                <w:br/>
              </w:t>
            </w:r>
          </w:p>
        </w:tc>
        <w:tc>
          <w:tcPr/>
          <w:p>
            <w:pPr>
              <w:pStyle w:val="indent"/>
            </w:pPr>
            <w:r>
              <w:rPr>
                <w:rFonts w:ascii="宋体" w:hAnsi="宋体" w:eastAsia="宋体" w:cs="宋体"/>
                <w:color w:val="000000"/>
                <w:sz w:val="20"/>
                <w:szCs w:val="20"/>
              </w:rPr>
              <w:t xml:space="preserve">早餐：√     午餐：秦王宴     晚餐：X   </w:t>
            </w:r>
          </w:p>
        </w:tc>
        <w:tc>
          <w:tcPr/>
          <w:p>
            <w:pPr>
              <w:pStyle w:val="indent"/>
            </w:pPr>
            <w:r>
              <w:rPr>
                <w:rFonts w:ascii="宋体" w:hAnsi="宋体" w:eastAsia="宋体" w:cs="宋体"/>
                <w:color w:val="000000"/>
                <w:sz w:val="20"/>
                <w:szCs w:val="20"/>
              </w:rPr>
              <w:t xml:space="preserve">安康：宜尚酒店、兰欧酒店或同级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酒店享有早餐后，根据航班时间送团乘机返广州，结束愉快旅程！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华山索道（三选一必消）北峰往返190元/人，西峰往返280元/人，西峰上行北峰下行360元/人
                <w:br/>
                壶口瀑布电瓶车40（必须）、兵马俑电瓶车5元（自愿）
                <w:br/>
                景区耳麦（自愿）：西安博物院20元、枣园10元、杨家岭10元，兵马俑20元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2025-10-04T11:43:42+08:00</dcterms:created>
  <dcterms:modified xsi:type="dcterms:W3CDTF">2025-10-04T11:43:42+08:00</dcterms:modified>
</cp:coreProperties>
</file>

<file path=docProps/custom.xml><?xml version="1.0" encoding="utf-8"?>
<Properties xmlns="http://schemas.openxmlformats.org/officeDocument/2006/custom-properties" xmlns:vt="http://schemas.openxmlformats.org/officeDocument/2006/docPropsVTypes"/>
</file>