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【惠州龙门富力希尔顿度假酒店】享丰盛自助早餐丨入住豪华客房&amp;带独立阳台行程单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TX-20250814SP68210679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三元里地铁A1出口
                <w:br/>
                10：00 杨箕地铁E1出口
                <w:br/>
                下车点:纪念堂c出口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无限次浸泡酒店温泉+超大1600平户外泳池
                <w:br/>
                入住富力希尔顿度假酒店·53㎡豪华客房&amp;带独立阳台
                <w:br/>
                *平日报名免费升级泡池大/双床房(名额有限先到先得)
                <w:br/>
                *10人以上赠送4小时麻将、16人以上赠送4小时KTV（周六不送）
                <w:br/>
                *乒乓球：赠送乒乓球畅玩一次 30 分钟(名额有限先到先得)；
                <w:br/>
                ★免费体验皮划艇30分钟/次，泳池浆板30分钟/次，体验卡丁车5分钟/次，小火车巡游
                <w:br/>
                升级豪华泡池房+50元/人/晚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广州—龙门富力希尔顿（与龙门直通车其他温泉线路同车出发，沿途将各位贵宾送达酒店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【龙门富力希尔顿度假酒店】 酒店拥有各类客房，其中一些客房更拥有私人温泉池，让您私享舒适静谧的养生度假时光。每一间客房和套房均经过精心设计，拥有宽敞的阳台区域，色彩明亮清新，落地窗外花园与山地景致更是赏心悦目；房内配备一系列现代化设施，49寸高清电视，奢华的希尔顿宁静睡眠体验、无线网络连接以及宽敞的洗浴空间及美国贵族品牌crabtree洗浴用品等。 酒店配备3个温泉池1600平方米的室外游泳池，包括自由泳池、戏水池、儿童池及两个独具特色的按摩池；同时配备24小时健身中心，并且拥有先进的必确有氧运动和力量训练设备。此外，酒店还拥有6间极具特色的餐厅与酒吧，为宾客提供选择多样的世界美食体验。（自由活动期间需注意人身财物安全，听从景区工作人员指引，根据自身条件选择休闲方式）
                <w:br/>
                备注：温泉区开放时间酒店通知为准。
                <w:br/>
                18:00 享用酒店晚餐
                <w:br/>
                21:30 适时享用宵夜（粥+炒米粉或炒河粉），宵夜时间：21:30-22:30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自由活动
                <w:br/>
                08:00 睡到自然醒，享用早餐。
                <w:br/>
                12:00 赠送简餐
                <w:br/>
                18:00 享用酒店晚餐
                <w:br/>
                21:30 适时享用宵夜（粥+炒米粉或炒河粉），宵夜时间：21:30-22:30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龙门—广州（参加3天团的游客酒店全天自由活动）
                <w:br/>
                08:00 睡到自然醒，享用早餐。
                <w:br/>
                12:00 赠送简餐
                <w:br/>
                约14:00 集合后统一集中乘车返回广州温馨的家，结束旅程！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2、住宿：豪华客房（房型不能指定，酒店不设三人房，单人入住需补房差）；
                <w:br/>
                3、用餐：如行程价目表所示（为酒店配套，不用均无费用退，行程用餐自理期间导游推荐当地或附近用餐，费用自理，客人可自由参与）；
                <w:br/>
                4、温泉：无限次酒店温泉、龙门希尔顿酒店室外泳池（开放时间酒店通知为准）；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2026-01-19T07:02:23+08:00</dcterms:created>
  <dcterms:modified xsi:type="dcterms:W3CDTF">2026-01-19T07:02:23+08:00</dcterms:modified>
</cp:coreProperties>
</file>

<file path=docProps/custom.xml><?xml version="1.0" encoding="utf-8"?>
<Properties xmlns="http://schemas.openxmlformats.org/officeDocument/2006/custom-properties" xmlns:vt="http://schemas.openxmlformats.org/officeDocument/2006/docPropsVTypes"/>
</file>