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【秘境南疆】新疆吐鲁番双飞一卧8日 |塔塔秘境 | 轮台胡杨林 | 胡杨秘境公路 | 永安湖 | 白沙湖 | 喀拉库勒湖 | 喀什古城 | 盘囊城 | 香妃园 | 坎儿井 | 火焰山行程单</w:t>
      </w:r>
    </w:p>
    <w:p>
      <w:pPr>
        <w:jc w:val="center"/>
        <w:spacing w:after="100"/>
      </w:pPr>
      <w:r>
        <w:rPr>
          <w:rFonts w:ascii="宋体" w:hAnsi="宋体" w:eastAsia="宋体" w:cs="宋体"/>
          <w:sz w:val="20"/>
          <w:szCs w:val="20"/>
        </w:rPr>
        <w:t xml:space="preserve">塔塔秘境 轮台胡杨林 胡杨秘境公路 永安湖 白沙湖 喀拉库勒湖 喀什古城 盘囊城 香妃园 坎儿井 火焰山</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HYXB-20250818-A4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吐鲁番地区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产品为广东自组，机票为现查！</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【超值景点】	 
                <w:br/>
                帕米尔高原的明珠——卡拉库里湖
                <w:br/>
                维吾尔族民俗的结晶——喀什老城
                <w:br/>
                地下水利工程 —— 坎儿井
                <w:br/>
                儿时“西游记”中的 ——火焰山
                <w:br/>
                世界上面积最大、分布最密、存活最好的天然胡杨林——轮台胡杨林
                <w:br/>
                【品质承诺】	 
                <w:br/>
                食：品鉴新疆纯正美食，一路品味一路看 绝不降低餐标
                <w:br/>
                住：全程4晚网评四钻酒店，2晚当地舒适型酒店 
                <w:br/>
                行：使用2+1豪华航空座椅车型（每团满14人以上升级）
                <w:br/>
                游：大胆创新线路，探索与民俗融合 
                <w:br/>
                导：导游持证上岗，专线专导，讲解让行程更丰富
                <w:br/>
                【贴心赠送】 
                <w:br/>
                赠送  喀什—吐鲁番段疆内火车票
                <w:br/>
                赠送  每人每天一瓶矿泉水
                <w:br/>
                赠送  丝巾/小花帽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广州--吐鲁番
                <w:br/>
                尊敬的贵宾您好！欢迎您参加此次行程，请于出团当日提前120分钟抵达广州白云国际机场国内出发大厅，办理登机手续，乘飞机前往举世闻名的歌舞之乡、瓜果之乡新疆自治区【吐鲁番】，踏上举世闻名的丝绸之路第一站。按照抵达时间，我社安排专职人员迎接远道而来的游客，车赴酒店,抵达酒店后入住酒店休息,准备迎接明天充满惊喜的新疆精彩旅程。
                <w:br/>
                【温馨提示】 
                <w:br/>
                1、航班信息以出团通知为准；请自行办理登机手续（16周岁以下的儿童若无身份证原件请携带户口本原件）。
                <w:br/>
                2、抵达后请保持手机开机并注意短信、接听；客服将在提前一天与您联系，接机工作人员已等候接机
                <w:br/>
                3、此日无行程安排，不含餐、导游服务；到达酒店后请根据时间自行安排活动；任何情况请拔打6*24小时紧急联系人电话。
                <w:br/>
                4、导游将在21：00前与您联系第二天集合时间及早餐时间。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吐鲁番</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吐鲁番-尉犁（420公里，约6.5小时）
                <w:br/>
                酒店用早餐后，早餐后，乘车赴尉犁县，参观【塔塔胡杨秘境】（含门票+区间车，游览时间约2h），景区以沙漠、胡杨、湖泊等复合型自然景观为主体，依托暖温带大陆性荒漠气候形成的四季差异景观，开发了"沙漠热气球""塔漠穿越""环游罗布湖"等特色体验项目。 其中罗布湖游览区占地面积9平方公里，游客可在此观赏沙漠绿洲"双面魅影"自然奇观 。 截至2023年，景区已形成集沙漠探险、生态观光、文化体验于一体的综合旅游体系，配套新疆特色美食区和文化休闲打卡区。晚餐安排特色烤全羊宴
                <w:br/>
                   后乘车前往酒店入住休息。
                <w:br/>
                交通：汽车
                <w:br/>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尉犁</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尉犁-沙雅（430公里，约6.5小时）
                <w:br/>
                早餐后乘车前往轮台县，参观【轮台胡杨林国家森林公园】（含门票+区间车，游览时间约2h），被誉为最美的十大森林公园，它是世界上唯一面积最大、最古老、保存最完 整、最原始的胡杨树森林公园保护区。胡杨林是世界上最古老的一种树种，被称为“第三世纪活化石”。 这种珍贵的树种有着美丽的树影，据说活着 1000 年不死，死了1000 年不倒，倒下 1000年不烂，它对于维护沙漠的生态有着重要的作用。
                <w:br/>
                结束后前往【139胡杨秘境公路】，139胡杨秘境自驾公路全长139公里，位于新疆阿克苏地区沙雅县境内，沿塔里木河南岸延伸，横跨哈德墩塔河大桥、新其满塔河大桥和沙雅哈德墩大桥3座桥梁，串联星星湖、帕满湖、科克却勒等9个塔河胡杨沙漠综合景观。该公路于2022年成功创建为国家级3A级旅游景区，以塔河文化、胡杨文化和农耕渔猎文化为核心主题，穿行于470万亩原始胡杨林区，四季呈现不同自然景观特征。
                <w:br/>
                之后前往乘车前往沙雅入住酒店。
                <w:br/>
                交通：汽车
                <w:br/>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沙雅</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沙雅-图木舒克（510公里，约7小时）
                <w:br/>
                早餐后乘车赴抵达【土陶技艺馆】（游览约1小时）领略土陶创作之美。图木舒克土陶技艺深受古代龟兹文化的影响，形成其独特风格，乡土气息十足，造型丰富独特，极具个性和表现力，展现出“泥巴艺术“的独特魅力。后前往【永安湖景区】（参观时间约1小时），欣赏沙漠、碧水、蓝天、胡杨融于一体的壮美风光。
                <w:br/>
                后前往图木舒克入住。
                <w:br/>
                交通：汽车
                <w:br/>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图木舒克</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图木舒克-喀什（350公里，约5小时）
                <w:br/>
                早餐后前往【喀什老城】（游览约2.5小时，古城下午茶）。您想进一步了解当地维吾尔人的生活风情，就要去老城里看看，喀什老城新疆喀什市区中心，拥有百年历史，是喀什噶尔和维吾尔经典文化的代表。
                <w:br/>
                之后前往喀什，入住酒店。
                <w:br/>
                交通：汽车
                <w:br/>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喀什</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喀什-白沙湖-喀湖-喀什（单程200公里约4.5小时）
                <w:br/>
                早餐后前往【白沙湖】（游览约40分钟）幻境奇观以及布伦口白沙山，仰望“昆仑三雄”--公格尔峰（海拔 7649 米）公格尔九别峰和慕士塔格峰（海拔 7509 米）。后前往帕米尔高原美丽明珠【喀拉库勒湖】（含门票、游览约 40 分钟）卡拉库勒湖地处帕米尔高原东部的幕士塔格冰山脚下，该湖在群山环抱之中，湖畔水草丰美，常有柯尔克孜牧民在此驻牧。遇到晴朗的天气，碧水倒映银峰，湖光山色浑为一体，景色如诗如画，使人沉醉迷恋。卡拉库勒湖是世界上少有的高原湖泊。湖的四周有冰峰雪岭环抱，特别是周围的公格尔、公格尔九别峰和慕士塔格峰更为这个湖增添了神奇而美丽的色彩。在风平浪静的日子里，皑皑银峰、绿色草原和湖边畜群倒映在湖中，异常优美。
                <w:br/>
                游览结束后前往喀什入住酒店。
                <w:br/>
                交通：汽车
                <w:br/>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喀什</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喀什市内--火车--吐鲁番
                <w:br/>
                游览【香妃园景区】（游览约1.5小时，不含表演）香妃园景区1988年被评为国家级重点文物保护单位。2014年开始打造提升，2020年8月份基本改造完毕，改造后占地面积从70亩增加到300亩，建筑风格突出传统建筑和现代元素相融合。香妃园景区分别从故里、故居、故人三方面讲述了香妃从出生到去世，从喀什到北京，从香香公主到万千宠爱于一身的传奇故事。
                <w:br/>
                后参观为纪念班超驻守西域而建的【盘橐城】（约30分钟），东汉名将班超在此驻守长达17年之久的城堡遗址。在原古城遗址上修建了盘橐城，园内建有3.6米高的班超全身塑像，周围是1.9米高的36勇士雕像整齐地排列在班超像前两侧，威武雄壮，气宇轩昂。公园还建有城墙、烽火台、浮雕墙等。园内碧草萋萋，四周绿树葱葱。游园登览，缅怀先辈，必有一股豪情充溢胸间。
                <w:br/>
                游览后搭乘火车前往吐鲁番，晚上住火车上。
                <w:br/>
                交通：汽车
                <w:br/>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火车上</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吐鲁番--广州
                <w:br/>
                早上接火车，前往游览【火焰山】（含门票游览约30分钟），参观83版《西游记》主要拍摄地，《爸爸去哪儿》取景地、《大唐玄奘》主景拍摄地。后乘车游览古代三大工程之一的【坎儿井】（含门票游览时间约30分钟），它是利用地面坡度引入天山雪水进行自由灌溉的工程；可感受凝聚着勤劳与智慧的人间奇迹。随后送往机场，乘坐飞机返回广州。                                       
                <w:br/>
                <w:br/>
                特别说明：
                <w:br/>
                在不减少景点的情况下，导游有权根据景区客流量以及道路交通情况调整该产品所含景点的游览前后顺序，实际景点数目不会减少，敬请游客理解和配合！行程中的图片仅供参考，并非是必须抵达的景点及当时的风景，最终游览内容以行程文字标准为准，敬请知悉！
                <w:br/>
                交通：飞机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【费用包含】
                <w:br/>
                1、机票：广州-吐鲁番往返经济舱机票（含机建燃油费）。喀什-吐鲁番硬卧火车票，不指定铺位。
                <w:br/>
                2、交通：满14人安排当地2+1陆地头等舱，头尾两天行程为普通车。（未满14人则安排小车，无行李舱，保证每人一个正座车位。接送机为普通车）若因不可抗力因素（疫情、洪水、地质灾害等）导致后续行程无法继续或游客自身原因放弃后续行程，车费、导服费无法退还。；
                <w:br/>
                3、住宿： 全程精选超高端人气酒店，为您洗去旅途的疲惫.全程4晚网评四钻酒店，2晚当地舒适型酒店 。全程酒店均为双人标间。（酒店补提供三人间或加床，单人入住需补房差）
                <w:br/>
                参考酒店：
                <w:br/>
                吐鲁番喆啡、桔子水晶、锦江都城或同级 
                <w:br/>
                尉犁苏尔顿、厚德、祥悦或同级
                <w:br/>
                沙雅金泰、众和或同级
                <w:br/>
                图木舒克大酒店，凯富、维也纳或同级
                <w:br/>
                喀什其尼瓦克、柏曼或同级
                <w:br/>
                4、景点：含景点首道大门票。
                <w:br/>
                5、导游：当地普通话优秀导游服务。（10人及以下不提供导游，司机兼向导，不做专业讲解，可办理相关事宜。）
                <w:br/>
                6、用餐：全程含7早9正，正餐餐标40元/人/正（特色餐餐标除外），每桌人数以十人为准，如不足人，将根据实际人数酌情安排用餐；若每桌人数不足6人，将无法享用特色餐，调整为同等餐标其他菜品或退餐（团队餐为提前预定，不用餐无法退费，敬请谅解）
                <w:br/>
                7、特别注意：如遇天气.自然灾害等不可抗力因素导致航班延误或取消，我社配合航空公司协调或更改班期，但不承担任何因航班取消或延误带来的一切经济损失如游客签订此行程则代表同意此协议
                <w:br/>
                8、购物:全程无购物.因个人购买非行程中的商品、我社不承担任何责任
                <w:br/>
                9、保险：旅行社责任险（建议自行购买旅游意外险）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【费用未含】
                <w:br/>
                1、个人消费：超重行李的托运费、保管费；酒店内洗衣、理发、电话、传真、收费电视、饮品、烟酒等个人消费；自由活动期间的用车服务；提供导游服务的产品在自由活动期间无陪同服务；当地参加的自费以及“费用包含”中不包含的其它项目。
                <w:br/>
                2、单房差：因住单间所需补足的单间差费用。
                <w:br/>
                3、酒店：升级酒店、升级房型等产生的差价不含
                <w:br/>
                4、其他：儿童不含早餐，不含门票，不含床位。儿童增订门票：1.2-1.4m儿童建议当地自行现付景区，可享受景区优惠价；1.4米及以上儿童建议在[推荐项目]中提前增订儿童超高门票；如出游中当地临时增订儿童门票，需以各景区挂牌价格为准，敬请谅解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【产品说明】
                <w:br/>
                1、最晚在出行前1天您将收到出团通知书或导游的确认电话，敬请留意，保持电话畅通。集合时间请参考网站披露信息，具体时间请以出团通知书或导游通知为准。
                <w:br/>
                2、请您在预订时务必提供准确、完整的信息（姓名、性别、证件号码、国籍、联系方式、是否成人或儿童等），以免产生预订错误，影响出行。如因客人提供错误个人信息而造成损失，我社不承担任何责任。
                <w:br/>
                3、此产品不接受3人间加床及拼房，敬请谅解。如订单人数为奇数，请在后续附加产品页面中选择单人房差选项。
                <w:br/>
                4、本产品行程实际出行中，在不减少景点且征得客人同意的前提下，导游、司机可能会根据天气、交通等情况，对您的行程进行适当调整（如调整景点游览顺序等），以确保行程顺利进行。
                <w:br/>
                5、行程中的赠送项目，如因交通、天气等不可抗因素导致不能赠送的、或因您个人原因不能参观的，费用不退，敬请谅解。
                <w:br/>
                6、团队行程中，非自由活动期间，如您选择中途离团，未完成部分将被视为您自行放弃，仅退还未产生的门票及用餐费用。
                <w:br/>
                7、出游过程中，如遇不可抗力因素造成景点未能正常游玩，导游经与客人协商后可根据实际情况取消或更换该景点，或由导游在现场按旅游产品中的门票价退还费用，退费不以景区挂牌价为准，敬请谅解。
                <w:br/>
                8、持老年证、军官证、学生证等优惠证件的游客可享受景区门票优惠政策，具体以出行当日景区公布政策为准。请具备条件的游客携带好相关证件，届时由导游统一安排，按打包行程中客人已享的优惠价格，退还差价。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【温馨提示】
                <w:br/>
                1、新疆是属于西北地区，经济较内地有所差别，所以吃住行较内地有所差异。敬请谅解。
                <w:br/>
                新疆与内地差两小时，但全疆均使用北京时间作息；但新疆休息时间为晚上12：00左右，早上上班时间为10：00左右
                <w:br/>
                2、早晚温差较大，温差最大可在20度左右，晚上睡觉时应将空调开到适度，不要过凉，或睡觉时不盖棉被，造成身体不适。另外需要注意，如在天池过夜、那拉提牧场、游喀纳斯湖等须带外衣和毛衣等衣物。
                <w:br/>
                因新疆地域辽阔，坐车时间较长，在很多情况下，须旅游者下车行走或亲自体验骑马、骑骆驼的乐趣。所以，一双合适的鞋显得尤为重要。
                <w:br/>
                3、新疆气温虽较内地略低，但因新疆很多地区海拔较高，紫外线照射强烈。所以旅游者应准备充足有效的防晒品，同时配备清热、解渴、滋润的药物或冲剂，如夏桑菊冲剂等，以免一时难以承受过于干燥和酷热的气候。要是有晕车的旅客请自备晕车药。
                <w:br/>
                4、在新疆旅游，因行程较长，气候差别较大，旅游者一时难以适应，可能会出现水土不服症状，旅游者应携带有关药物及一些常备药物，如创可贴、感冒药或治疗肠胃不适药物等。
                <w:br/>
                5、新疆是水果之乡，到新疆吃水果是一大乐事，但千万不要在吃完水果后再喝热茶水，以免引起腹泻。
                <w:br/>
                6、新疆的大部分地区购卖称重商品时的报价为公斤报价（南疆和田初外），所以购买称重商品时请落实报价是公斤价还是市斤，在巴扎（集市）购买旅游纪念品时，请在确定购买后再进行讨价还价。不严肃的讨价还价行为会招致卖方的不满。如果交易不成，也请注意文明礼貌。最好在购买前先请导游推荐一些购买场所，玉石等贵重物品最好在指定商场购买。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【儿童费用】
                <w:br/>
                 2-11周岁：只含往返机票、火车票、当地旅游车位、半价正餐、导服；不含住宿、早餐、门票；友情提示：行程中景点游览顺序导游在不减少景点的情况下可适当调整游览顺序，敬请理解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2025-09-18T04:41:03+08:00</dcterms:created>
  <dcterms:modified xsi:type="dcterms:W3CDTF">2025-09-18T04:41:03+08:00</dcterms:modified>
</cp:coreProperties>
</file>

<file path=docProps/custom.xml><?xml version="1.0" encoding="utf-8"?>
<Properties xmlns="http://schemas.openxmlformats.org/officeDocument/2006/custom-properties" xmlns:vt="http://schemas.openxmlformats.org/officeDocument/2006/docPropsVTypes"/>
</file>