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hai起来】双飞五天四晚|纯玩|马入新出|入住1晚云海温德姆酒店，一晚波德申丽昇泳池别墅酒店|南航行程单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SA1755230317As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1235-1710或CZ3047 CAN-KUL 广州-吉隆坡 0915-1340         
                <w:br/>
                新加坡-广州CZ3040 1750-2205
                <w:br/>
                航班仅供参考，具体以出票为准。航班仅供参考，具体以出票为准。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高等法院-国家清真寺-独立广场-鬼仔巷-武吉免登-彩虹阶梯-乌鲁卡利山
                <w:br/>
                早餐后，开启今日新行程：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午餐：索菲特自助餐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全新网红：hover land拍照--半山法国村--巧克力DIY-太子城-粉红清真寺-布城湖-首相署-波德申
                <w:br/>
                早餐后，开启今天的行程：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【巧克力DIY】（约40分钟）了解可可的种植和发展历史，在导师指导下亲手制作一个巧克力。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晚上入住波德申酒店。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上午自由活动-马六甲文化巡礼-马六甲海峡-新加坡-鱼尾狮-滨海湾花园
                <w:br/>
                早餐后，开启今天行程：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w:br/>
                后前往历史名城【马六甲】开启文化之旅。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后前往魅力狮城【新加坡】开启愉快旅程。
                <w:br/>
                【鱼尾狮公园】（约30分钟）新加坡地标鱼尾狮所在地，途径参观【伊利沙白大道（外观）】、【国会大厦（外观）】途径【高等法院（外观）】。
                <w:br/>
                【滨海湾花园】（约45分钟）是新加坡打造"花园中的城市"愿景不可分割的一部分。（不安排上树和进入温室）。
                <w:br/>
                后入住酒店休息。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老城之旅-旧禧街警察局-哈芝巷-圣淘沙名胜世界-送机-广州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随后前往新加坡【圣淘沙岛】（约1小时）。
                <w:br/>
                【名胜世界】参观节庆大道，这里集娱乐、休闲、美食、购物于一体，给你无与伦比的旅游体验。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2025-12-16T21:55:07+08:00</dcterms:created>
  <dcterms:modified xsi:type="dcterms:W3CDTF">2025-12-16T21:55:07+08:00</dcterms:modified>
</cp:coreProperties>
</file>

<file path=docProps/custom.xml><?xml version="1.0" encoding="utf-8"?>
<Properties xmlns="http://schemas.openxmlformats.org/officeDocument/2006/custom-properties" xmlns:vt="http://schemas.openxmlformats.org/officeDocument/2006/docPropsVTypes"/>
</file>